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3B968" w14:textId="77777777" w:rsidR="00912F93" w:rsidRDefault="007D2105" w:rsidP="00B75C4E">
      <w:pPr>
        <w:spacing w:line="240" w:lineRule="auto"/>
        <w:ind w:firstLine="720"/>
        <w:jc w:val="right"/>
        <w:rPr>
          <w:rFonts w:ascii="Times New Roman" w:hAnsi="Times New Roman"/>
        </w:rPr>
      </w:pPr>
      <w:r>
        <w:rPr>
          <w:rFonts w:ascii="Times New Roman" w:hAnsi="Times New Roman"/>
        </w:rPr>
        <w:t xml:space="preserve">Утверждено решением </w:t>
      </w:r>
    </w:p>
    <w:p w14:paraId="1E8C8C7F" w14:textId="77777777" w:rsidR="005F5B06" w:rsidRDefault="007D2105" w:rsidP="00B75C4E">
      <w:pPr>
        <w:spacing w:line="240" w:lineRule="auto"/>
        <w:ind w:firstLine="720"/>
        <w:jc w:val="right"/>
        <w:rPr>
          <w:rFonts w:ascii="Times New Roman" w:hAnsi="Times New Roman"/>
        </w:rPr>
      </w:pPr>
      <w:r>
        <w:rPr>
          <w:rFonts w:ascii="Times New Roman" w:hAnsi="Times New Roman"/>
        </w:rPr>
        <w:t xml:space="preserve"> Общего собрания членов</w:t>
      </w:r>
    </w:p>
    <w:p w14:paraId="10F6A314" w14:textId="77777777" w:rsidR="005F5B06" w:rsidRDefault="007D2105" w:rsidP="00B75C4E">
      <w:pPr>
        <w:spacing w:line="240" w:lineRule="auto"/>
        <w:ind w:firstLine="720"/>
        <w:jc w:val="right"/>
        <w:rPr>
          <w:rFonts w:ascii="Times New Roman" w:hAnsi="Times New Roman"/>
        </w:rPr>
      </w:pPr>
      <w:r>
        <w:rPr>
          <w:rFonts w:ascii="Times New Roman" w:hAnsi="Times New Roman"/>
        </w:rPr>
        <w:t xml:space="preserve"> Саморегулируемой организации </w:t>
      </w:r>
    </w:p>
    <w:p w14:paraId="60DAFFEB" w14:textId="77777777" w:rsidR="006410EF" w:rsidRDefault="007D2105" w:rsidP="00B75C4E">
      <w:pPr>
        <w:spacing w:line="240" w:lineRule="auto"/>
        <w:ind w:firstLine="720"/>
        <w:jc w:val="right"/>
        <w:rPr>
          <w:rFonts w:ascii="Times New Roman" w:hAnsi="Times New Roman"/>
        </w:rPr>
      </w:pPr>
      <w:r>
        <w:rPr>
          <w:rFonts w:ascii="Times New Roman" w:hAnsi="Times New Roman"/>
        </w:rPr>
        <w:t xml:space="preserve"> Союз организаций </w:t>
      </w:r>
    </w:p>
    <w:p w14:paraId="4C98C96A" w14:textId="77777777" w:rsidR="005F5B06" w:rsidRDefault="007D2105" w:rsidP="005F5B06">
      <w:pPr>
        <w:spacing w:line="240" w:lineRule="auto"/>
        <w:ind w:firstLine="720"/>
        <w:jc w:val="right"/>
        <w:rPr>
          <w:rFonts w:ascii="Times New Roman" w:hAnsi="Times New Roman"/>
        </w:rPr>
      </w:pPr>
      <w:r>
        <w:rPr>
          <w:rFonts w:ascii="Times New Roman" w:hAnsi="Times New Roman"/>
        </w:rPr>
        <w:t xml:space="preserve">«Автоматизированные системы безопасности» </w:t>
      </w:r>
    </w:p>
    <w:p w14:paraId="1C73C8B1" w14:textId="40FA5DFB" w:rsidR="00912F93" w:rsidRDefault="00723A56" w:rsidP="005F5B06">
      <w:pPr>
        <w:spacing w:line="240" w:lineRule="auto"/>
        <w:ind w:firstLine="720"/>
        <w:jc w:val="right"/>
        <w:rPr>
          <w:rFonts w:ascii="Times New Roman" w:hAnsi="Times New Roman"/>
        </w:rPr>
      </w:pPr>
      <w:r>
        <w:rPr>
          <w:rFonts w:ascii="Times New Roman" w:hAnsi="Times New Roman"/>
        </w:rPr>
        <w:t xml:space="preserve">(протокол № _______    </w:t>
      </w:r>
      <w:r w:rsidR="007D2105">
        <w:rPr>
          <w:rFonts w:ascii="Times New Roman" w:hAnsi="Times New Roman"/>
        </w:rPr>
        <w:t xml:space="preserve"> от  «__» ___________ 2023 года)</w:t>
      </w:r>
    </w:p>
    <w:p w14:paraId="20E6F855" w14:textId="77777777" w:rsidR="00912F93" w:rsidRDefault="00912F93" w:rsidP="00B75C4E">
      <w:pPr>
        <w:spacing w:line="240" w:lineRule="auto"/>
        <w:ind w:firstLine="720"/>
        <w:rPr>
          <w:rFonts w:ascii="Times New Roman" w:hAnsi="Times New Roman"/>
        </w:rPr>
      </w:pPr>
    </w:p>
    <w:p w14:paraId="57D19A09" w14:textId="77777777" w:rsidR="00912F93" w:rsidRDefault="00912F93" w:rsidP="00B75C4E">
      <w:pPr>
        <w:spacing w:line="240" w:lineRule="auto"/>
        <w:ind w:firstLine="720"/>
        <w:jc w:val="center"/>
        <w:rPr>
          <w:rFonts w:ascii="Times New Roman" w:hAnsi="Times New Roman"/>
          <w:b/>
        </w:rPr>
      </w:pPr>
    </w:p>
    <w:p w14:paraId="1F0F3E36" w14:textId="77777777" w:rsidR="005F5B06" w:rsidRDefault="005F5B06" w:rsidP="00B75C4E">
      <w:pPr>
        <w:spacing w:line="240" w:lineRule="auto"/>
        <w:ind w:firstLine="720"/>
        <w:jc w:val="center"/>
        <w:rPr>
          <w:rFonts w:ascii="Times New Roman" w:hAnsi="Times New Roman"/>
          <w:b/>
        </w:rPr>
      </w:pPr>
    </w:p>
    <w:p w14:paraId="7331A325" w14:textId="77777777" w:rsidR="001B5224" w:rsidRDefault="007D2105" w:rsidP="00B75C4E">
      <w:pPr>
        <w:spacing w:line="240" w:lineRule="auto"/>
        <w:ind w:firstLine="720"/>
        <w:jc w:val="center"/>
        <w:rPr>
          <w:rFonts w:ascii="Times New Roman" w:hAnsi="Times New Roman"/>
          <w:b/>
        </w:rPr>
      </w:pPr>
      <w:r>
        <w:rPr>
          <w:rFonts w:ascii="Times New Roman" w:hAnsi="Times New Roman"/>
          <w:b/>
        </w:rPr>
        <w:t xml:space="preserve">ПОЛОЖЕНИЕ </w:t>
      </w:r>
    </w:p>
    <w:p w14:paraId="7126ED3A" w14:textId="6649E04F" w:rsidR="00912F93" w:rsidRDefault="007D2105" w:rsidP="001B5224">
      <w:pPr>
        <w:spacing w:line="240" w:lineRule="auto"/>
        <w:ind w:firstLine="720"/>
        <w:jc w:val="center"/>
        <w:rPr>
          <w:rFonts w:ascii="Times New Roman" w:hAnsi="Times New Roman"/>
          <w:b/>
        </w:rPr>
      </w:pPr>
      <w:r>
        <w:rPr>
          <w:rFonts w:ascii="Times New Roman" w:hAnsi="Times New Roman"/>
          <w:b/>
        </w:rPr>
        <w:t>О ЧЛЕНСТВЕ</w:t>
      </w:r>
      <w:r w:rsidR="001B5224">
        <w:rPr>
          <w:rFonts w:ascii="Times New Roman" w:hAnsi="Times New Roman"/>
          <w:b/>
        </w:rPr>
        <w:t xml:space="preserve"> </w:t>
      </w:r>
      <w:r>
        <w:rPr>
          <w:rFonts w:ascii="Times New Roman" w:hAnsi="Times New Roman"/>
          <w:b/>
        </w:rPr>
        <w:t xml:space="preserve">В САМОРЕГУЛИРУЕМОЙ ОРГАНИЗАЦИИ СОЮЗ ОРГАНИЗАЦИЙ «АВТОМАТИЗИРОВАННЫЕ СИСТЕМЫ БЕЗОПАСНОСТИ», О РАЗМЕРЕ, ПОРЯДКЕ РАСЧЕТА И УПЛАТЫ ВСТУПИТЕЛЬНОГО ВЗНОСА, </w:t>
      </w:r>
    </w:p>
    <w:p w14:paraId="7D67C912" w14:textId="77777777" w:rsidR="00912F93" w:rsidRDefault="007D2105" w:rsidP="00B75C4E">
      <w:pPr>
        <w:spacing w:line="240" w:lineRule="auto"/>
        <w:ind w:firstLine="720"/>
        <w:jc w:val="center"/>
        <w:rPr>
          <w:rFonts w:ascii="Times New Roman" w:hAnsi="Times New Roman"/>
          <w:b/>
        </w:rPr>
      </w:pPr>
      <w:r>
        <w:rPr>
          <w:rFonts w:ascii="Times New Roman" w:hAnsi="Times New Roman"/>
          <w:b/>
        </w:rPr>
        <w:t>ЧЛЕНСКИХ ВЗНОСОВ</w:t>
      </w:r>
    </w:p>
    <w:p w14:paraId="1199B340" w14:textId="77777777" w:rsidR="00912F93" w:rsidRDefault="007D2105" w:rsidP="00B75C4E">
      <w:pPr>
        <w:spacing w:line="240" w:lineRule="auto"/>
        <w:ind w:firstLine="720"/>
        <w:jc w:val="center"/>
        <w:rPr>
          <w:rFonts w:ascii="Times New Roman" w:hAnsi="Times New Roman"/>
          <w:b/>
        </w:rPr>
      </w:pPr>
      <w:r>
        <w:rPr>
          <w:rFonts w:ascii="Times New Roman" w:hAnsi="Times New Roman"/>
          <w:b/>
        </w:rPr>
        <w:t>(новая редакция)</w:t>
      </w:r>
    </w:p>
    <w:p w14:paraId="507E4D87" w14:textId="77777777" w:rsidR="00912F93" w:rsidRDefault="00912F93" w:rsidP="00B75C4E">
      <w:pPr>
        <w:spacing w:line="240" w:lineRule="auto"/>
        <w:ind w:firstLine="720"/>
        <w:jc w:val="center"/>
        <w:rPr>
          <w:rFonts w:ascii="Times New Roman" w:hAnsi="Times New Roman"/>
        </w:rPr>
      </w:pPr>
    </w:p>
    <w:p w14:paraId="1871257D" w14:textId="77777777" w:rsidR="00912F93" w:rsidRDefault="007D2105" w:rsidP="00B75C4E">
      <w:pPr>
        <w:spacing w:line="240" w:lineRule="auto"/>
        <w:ind w:firstLine="720"/>
        <w:jc w:val="center"/>
        <w:rPr>
          <w:rFonts w:ascii="Times New Roman" w:hAnsi="Times New Roman"/>
          <w:b/>
        </w:rPr>
      </w:pPr>
      <w:r>
        <w:rPr>
          <w:rFonts w:ascii="Times New Roman" w:hAnsi="Times New Roman"/>
          <w:b/>
        </w:rPr>
        <w:t xml:space="preserve">1. </w:t>
      </w:r>
      <w:r w:rsidR="006410EF">
        <w:rPr>
          <w:rFonts w:ascii="Times New Roman" w:hAnsi="Times New Roman"/>
          <w:b/>
        </w:rPr>
        <w:t>ОБЩИЕ ПОЛОЖЕНИЯ</w:t>
      </w:r>
    </w:p>
    <w:p w14:paraId="47B7E009" w14:textId="77777777" w:rsidR="00912F93" w:rsidRDefault="00912F93" w:rsidP="00B75C4E">
      <w:pPr>
        <w:spacing w:line="240" w:lineRule="auto"/>
        <w:ind w:firstLine="720"/>
        <w:jc w:val="both"/>
        <w:rPr>
          <w:rFonts w:ascii="Times New Roman" w:hAnsi="Times New Roman"/>
        </w:rPr>
      </w:pPr>
    </w:p>
    <w:p w14:paraId="741A98E0"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1.1. Настоящее Положение о членстве в Саморегулируемой организации Союз организаций "Автоматизированные системы безопасности" </w:t>
      </w:r>
      <w:r w:rsidR="006410EF">
        <w:rPr>
          <w:rFonts w:ascii="Times New Roman" w:hAnsi="Times New Roman"/>
        </w:rPr>
        <w:t xml:space="preserve">(далее – Союз) </w:t>
      </w:r>
      <w:r>
        <w:rPr>
          <w:rFonts w:ascii="Times New Roman" w:hAnsi="Times New Roman"/>
        </w:rPr>
        <w:t>условия и порядок приема в члены Союза, условия членства в Союзе и прекращения членства в Союзе, устанавливает права и обязанности членов Союза.</w:t>
      </w:r>
    </w:p>
    <w:p w14:paraId="3B67C0E3" w14:textId="77777777" w:rsidR="00912F93" w:rsidRDefault="007D2105" w:rsidP="00B75C4E">
      <w:pPr>
        <w:tabs>
          <w:tab w:val="left" w:pos="540"/>
        </w:tabs>
        <w:spacing w:line="240" w:lineRule="auto"/>
        <w:ind w:firstLine="720"/>
        <w:jc w:val="both"/>
        <w:rPr>
          <w:rFonts w:ascii="Times New Roman" w:hAnsi="Times New Roman"/>
        </w:rPr>
      </w:pPr>
      <w:r>
        <w:rPr>
          <w:rFonts w:ascii="Times New Roman" w:hAnsi="Times New Roman"/>
        </w:rPr>
        <w:t>1.2. Настоящее Положение разработано в соответствии с законодательством Российской Федерации, регулирующим отношения, возникающие в связи с приобретением и прекращением статуса саморегулируемых организаций, деятельностью саморегулируемых организаций, и на основании Устава Союза.</w:t>
      </w:r>
    </w:p>
    <w:p w14:paraId="165F9384" w14:textId="77777777" w:rsidR="00912F93" w:rsidRDefault="007D2105" w:rsidP="00B75C4E">
      <w:pPr>
        <w:tabs>
          <w:tab w:val="left" w:pos="540"/>
        </w:tabs>
        <w:spacing w:line="240" w:lineRule="auto"/>
        <w:ind w:firstLine="720"/>
        <w:jc w:val="both"/>
        <w:rPr>
          <w:rFonts w:ascii="Times New Roman" w:hAnsi="Times New Roman"/>
        </w:rPr>
      </w:pPr>
      <w:r>
        <w:rPr>
          <w:rFonts w:ascii="Times New Roman" w:hAnsi="Times New Roman"/>
        </w:rPr>
        <w:t xml:space="preserve">1.3. Требования настоящего Положения обязательны для соблюдения всеми членами Союза, коллегиальным органом управления (Советом Союза) и исполнительным органом Союза (директором и работниками </w:t>
      </w:r>
      <w:r w:rsidR="006410EF">
        <w:rPr>
          <w:rFonts w:ascii="Times New Roman" w:hAnsi="Times New Roman"/>
        </w:rPr>
        <w:t>и</w:t>
      </w:r>
      <w:r>
        <w:rPr>
          <w:rFonts w:ascii="Times New Roman" w:hAnsi="Times New Roman"/>
        </w:rPr>
        <w:t>сполнительного аппарата Союза).</w:t>
      </w:r>
    </w:p>
    <w:p w14:paraId="6BAAFAA1" w14:textId="77777777" w:rsidR="00912F93" w:rsidRDefault="007D2105" w:rsidP="00B75C4E">
      <w:pPr>
        <w:tabs>
          <w:tab w:val="left" w:pos="540"/>
        </w:tabs>
        <w:spacing w:line="240" w:lineRule="auto"/>
        <w:ind w:firstLine="720"/>
        <w:jc w:val="both"/>
        <w:rPr>
          <w:rFonts w:ascii="Times New Roman" w:hAnsi="Times New Roman"/>
        </w:rPr>
      </w:pPr>
      <w:r>
        <w:rPr>
          <w:rFonts w:ascii="Times New Roman" w:hAnsi="Times New Roman"/>
          <w:color w:val="0D1013"/>
        </w:rPr>
        <w:t xml:space="preserve">1.4. </w:t>
      </w:r>
      <w:r>
        <w:rPr>
          <w:rFonts w:ascii="Times New Roman" w:hAnsi="Times New Roman"/>
        </w:rPr>
        <w:t xml:space="preserve">Членство в Союзе является добровольным. </w:t>
      </w:r>
    </w:p>
    <w:p w14:paraId="195DDDDD" w14:textId="77777777" w:rsidR="00912F93" w:rsidRDefault="007D2105" w:rsidP="00B75C4E">
      <w:pPr>
        <w:spacing w:line="240" w:lineRule="auto"/>
        <w:ind w:firstLine="720"/>
        <w:jc w:val="both"/>
        <w:rPr>
          <w:rFonts w:ascii="Times New Roman" w:hAnsi="Times New Roman"/>
        </w:rPr>
      </w:pPr>
      <w:r>
        <w:rPr>
          <w:rFonts w:ascii="Times New Roman" w:hAnsi="Times New Roman"/>
        </w:rPr>
        <w:t>1.5. В члены Союза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Союзом к своим членам.</w:t>
      </w:r>
    </w:p>
    <w:p w14:paraId="41152600" w14:textId="77777777" w:rsidR="00912F93" w:rsidRDefault="007D2105" w:rsidP="00B75C4E">
      <w:pPr>
        <w:spacing w:line="240" w:lineRule="auto"/>
        <w:ind w:firstLine="720"/>
        <w:jc w:val="both"/>
        <w:rPr>
          <w:rFonts w:ascii="Times New Roman" w:hAnsi="Times New Roman"/>
        </w:rPr>
      </w:pPr>
      <w:r>
        <w:rPr>
          <w:rFonts w:ascii="Times New Roman" w:hAnsi="Times New Roman"/>
        </w:rPr>
        <w:t>1.6. Член Союза не может быть членом другой саморегулируемой организации того же вида.</w:t>
      </w:r>
    </w:p>
    <w:p w14:paraId="635FA91C" w14:textId="77777777" w:rsidR="006410EF" w:rsidRDefault="007D2105" w:rsidP="00B75C4E">
      <w:pPr>
        <w:spacing w:line="240" w:lineRule="auto"/>
        <w:ind w:firstLine="720"/>
        <w:jc w:val="both"/>
        <w:rPr>
          <w:rFonts w:ascii="Times New Roman" w:hAnsi="Times New Roman"/>
        </w:rPr>
      </w:pPr>
      <w:r>
        <w:rPr>
          <w:rFonts w:ascii="Times New Roman" w:hAnsi="Times New Roman"/>
        </w:rPr>
        <w:t xml:space="preserve">1.7. Решение о приеме в члены Союза принимается Советом Союза на основании документов, предоставленных кандидатом в члены Союза, а также результатов проверки, проведенной в соответствии с внутренними документами Союза. </w:t>
      </w:r>
    </w:p>
    <w:p w14:paraId="67E79294" w14:textId="77777777" w:rsidR="00912F93" w:rsidRDefault="007D2105" w:rsidP="00B75C4E">
      <w:pPr>
        <w:spacing w:line="240" w:lineRule="auto"/>
        <w:ind w:firstLine="720"/>
        <w:jc w:val="both"/>
        <w:rPr>
          <w:rFonts w:ascii="Times New Roman" w:hAnsi="Times New Roman"/>
        </w:rPr>
      </w:pPr>
      <w:r>
        <w:rPr>
          <w:rFonts w:ascii="Times New Roman" w:hAnsi="Times New Roman"/>
        </w:rPr>
        <w:t>Решение об исключении из членов Союза принимается Советом Союза в соответствии с внутренними документами Союза.</w:t>
      </w:r>
    </w:p>
    <w:p w14:paraId="39EF17D3" w14:textId="77777777" w:rsidR="00912F93" w:rsidRDefault="007D2105" w:rsidP="00B75C4E">
      <w:pPr>
        <w:spacing w:line="240" w:lineRule="auto"/>
        <w:ind w:firstLine="720"/>
        <w:jc w:val="both"/>
        <w:rPr>
          <w:rFonts w:ascii="Times New Roman" w:hAnsi="Times New Roman"/>
        </w:rPr>
      </w:pPr>
      <w:r>
        <w:rPr>
          <w:rFonts w:ascii="Times New Roman" w:hAnsi="Times New Roman"/>
          <w:color w:val="0D1013"/>
        </w:rPr>
        <w:t xml:space="preserve">1.8. </w:t>
      </w:r>
      <w:r>
        <w:rPr>
          <w:rFonts w:ascii="Times New Roman" w:hAnsi="Times New Roman"/>
        </w:rPr>
        <w:t>Членство в Союзе не может быть передано (уступлено) третьим лицам, если иное не предусмотрено законодательством Российской Федерации.</w:t>
      </w:r>
    </w:p>
    <w:p w14:paraId="2471CE40" w14:textId="77777777" w:rsidR="00912F93" w:rsidRDefault="00912F93" w:rsidP="00B75C4E">
      <w:pPr>
        <w:spacing w:line="240" w:lineRule="auto"/>
        <w:ind w:firstLine="720"/>
        <w:jc w:val="both"/>
        <w:rPr>
          <w:rFonts w:ascii="Times New Roman" w:hAnsi="Times New Roman"/>
        </w:rPr>
      </w:pPr>
    </w:p>
    <w:p w14:paraId="3D022380" w14:textId="77777777" w:rsidR="00912F93" w:rsidRDefault="007D2105" w:rsidP="00B75C4E">
      <w:pPr>
        <w:spacing w:line="240" w:lineRule="auto"/>
        <w:ind w:firstLine="720"/>
        <w:jc w:val="center"/>
        <w:rPr>
          <w:rFonts w:ascii="Times New Roman" w:hAnsi="Times New Roman"/>
          <w:b/>
        </w:rPr>
      </w:pPr>
      <w:r>
        <w:rPr>
          <w:rFonts w:ascii="Times New Roman" w:hAnsi="Times New Roman"/>
          <w:b/>
        </w:rPr>
        <w:t xml:space="preserve">2. </w:t>
      </w:r>
      <w:r w:rsidR="006410EF">
        <w:rPr>
          <w:rFonts w:ascii="Times New Roman" w:hAnsi="Times New Roman"/>
          <w:b/>
        </w:rPr>
        <w:t>ВСТУПЛЕНИЕ В ЧЛЕНЫ САМОРЕГУЛИРУЕМОЙ ОРГАНИЗАЦИИ</w:t>
      </w:r>
    </w:p>
    <w:p w14:paraId="1618AC76" w14:textId="77777777" w:rsidR="00912F93" w:rsidRDefault="00912F93" w:rsidP="00B75C4E">
      <w:pPr>
        <w:spacing w:line="240" w:lineRule="auto"/>
        <w:ind w:firstLine="720"/>
        <w:jc w:val="both"/>
        <w:rPr>
          <w:rFonts w:ascii="Times New Roman" w:hAnsi="Times New Roman"/>
        </w:rPr>
      </w:pPr>
    </w:p>
    <w:p w14:paraId="4B9CDEDE" w14:textId="77777777" w:rsidR="00912F93" w:rsidRDefault="007D2105" w:rsidP="00B75C4E">
      <w:pPr>
        <w:spacing w:line="240" w:lineRule="auto"/>
        <w:ind w:firstLine="720"/>
        <w:jc w:val="both"/>
        <w:rPr>
          <w:rFonts w:ascii="Times New Roman" w:hAnsi="Times New Roman"/>
          <w:b/>
        </w:rPr>
      </w:pPr>
      <w:r>
        <w:rPr>
          <w:rFonts w:ascii="Times New Roman" w:hAnsi="Times New Roman"/>
        </w:rPr>
        <w:t xml:space="preserve">2.1. Для приема в члены Союза индивидуальный предприниматель или юридическое лицо представляет в Союз следующие документы: </w:t>
      </w:r>
    </w:p>
    <w:p w14:paraId="5C1EC6BC" w14:textId="77777777" w:rsidR="00912F93" w:rsidRDefault="007D2105" w:rsidP="00B75C4E">
      <w:pPr>
        <w:spacing w:line="240" w:lineRule="auto"/>
        <w:ind w:firstLine="720"/>
        <w:jc w:val="both"/>
        <w:rPr>
          <w:rFonts w:ascii="Times New Roman" w:hAnsi="Times New Roman"/>
          <w:b/>
        </w:rPr>
      </w:pPr>
      <w:r>
        <w:rPr>
          <w:rFonts w:ascii="Times New Roman" w:hAnsi="Times New Roman"/>
        </w:rPr>
        <w:t xml:space="preserve">2.1.1. Заявление о приеме в члены Союза (по форме согласно приложения 1); </w:t>
      </w:r>
    </w:p>
    <w:p w14:paraId="23BAFD34" w14:textId="77777777" w:rsidR="00912F93" w:rsidRDefault="007D2105" w:rsidP="00B75C4E">
      <w:pPr>
        <w:spacing w:line="240" w:lineRule="auto"/>
        <w:ind w:firstLine="720"/>
        <w:jc w:val="both"/>
        <w:rPr>
          <w:rFonts w:ascii="Times New Roman" w:hAnsi="Times New Roman"/>
          <w:b/>
        </w:rPr>
      </w:pPr>
      <w:r>
        <w:rPr>
          <w:rFonts w:ascii="Times New Roman" w:hAnsi="Times New Roman"/>
        </w:rPr>
        <w:t xml:space="preserve">2.1.2.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p w14:paraId="579084BD" w14:textId="77777777" w:rsidR="00912F93" w:rsidRDefault="007D2105" w:rsidP="00B75C4E">
      <w:pPr>
        <w:spacing w:line="240" w:lineRule="auto"/>
        <w:ind w:firstLine="720"/>
        <w:jc w:val="both"/>
        <w:rPr>
          <w:rFonts w:ascii="Times New Roman" w:hAnsi="Times New Roman"/>
          <w:b/>
        </w:rPr>
      </w:pPr>
      <w:r>
        <w:rPr>
          <w:rFonts w:ascii="Times New Roman" w:hAnsi="Times New Roman"/>
        </w:rPr>
        <w:lastRenderedPageBreak/>
        <w:t xml:space="preserve">- свидетельство о государственной регистрации юридического лица (нотариально заверенная копия либо копия, заверенная уполномоченным лицом юридического лица и, при наличии, печатью юридического лица); </w:t>
      </w:r>
    </w:p>
    <w:p w14:paraId="5E41201F" w14:textId="0F12712F" w:rsidR="00912F93" w:rsidRDefault="007D2105" w:rsidP="00B75C4E">
      <w:pPr>
        <w:spacing w:line="240" w:lineRule="auto"/>
        <w:ind w:firstLine="720"/>
        <w:jc w:val="both"/>
        <w:rPr>
          <w:rFonts w:ascii="Times New Roman" w:hAnsi="Times New Roman"/>
          <w:b/>
        </w:rPr>
      </w:pPr>
      <w:r>
        <w:rPr>
          <w:rFonts w:ascii="Times New Roman" w:hAnsi="Times New Roman"/>
        </w:rPr>
        <w:t>- свидетельство о государственной регистрации физического лица в качестве индивидуального предпринимателя (нотариально заверенная копия либо копия</w:t>
      </w:r>
      <w:r w:rsidR="006D02C3">
        <w:rPr>
          <w:rFonts w:ascii="Times New Roman" w:hAnsi="Times New Roman"/>
        </w:rPr>
        <w:t>,</w:t>
      </w:r>
      <w:r>
        <w:rPr>
          <w:rFonts w:ascii="Times New Roman" w:hAnsi="Times New Roman"/>
        </w:rPr>
        <w:t xml:space="preserve"> заверенная индивидуальным предпринимателем и, при наличии, печатью индивидуального предпринимателя); </w:t>
      </w:r>
    </w:p>
    <w:p w14:paraId="037A40D3" w14:textId="77777777" w:rsidR="00912F93" w:rsidRDefault="007D2105" w:rsidP="00B75C4E">
      <w:pPr>
        <w:spacing w:line="240" w:lineRule="auto"/>
        <w:ind w:firstLine="720"/>
        <w:jc w:val="both"/>
        <w:rPr>
          <w:rFonts w:ascii="Times New Roman" w:hAnsi="Times New Roman"/>
          <w:b/>
        </w:rPr>
      </w:pPr>
      <w:r>
        <w:rPr>
          <w:rFonts w:ascii="Times New Roman" w:hAnsi="Times New Roman"/>
        </w:rPr>
        <w:t xml:space="preserve">2.1.3. Учредительные документы юридического лица: </w:t>
      </w:r>
    </w:p>
    <w:p w14:paraId="04157FED" w14:textId="77777777" w:rsidR="00912F93" w:rsidRDefault="007D2105" w:rsidP="00B75C4E">
      <w:pPr>
        <w:spacing w:line="240" w:lineRule="auto"/>
        <w:ind w:firstLine="720"/>
        <w:jc w:val="both"/>
        <w:rPr>
          <w:rFonts w:ascii="Times New Roman" w:hAnsi="Times New Roman"/>
          <w:b/>
        </w:rPr>
      </w:pPr>
      <w:r>
        <w:rPr>
          <w:rFonts w:ascii="Times New Roman" w:hAnsi="Times New Roman"/>
        </w:rPr>
        <w:t xml:space="preserve">- устав и (или) учредительный договор (нотариально заверенная копия либо копия, заверенная уполномоченным лицом юридического лица и, при наличии, печатью юридического лица); </w:t>
      </w:r>
    </w:p>
    <w:p w14:paraId="47D94D16" w14:textId="77777777" w:rsidR="00912F93" w:rsidRDefault="007D2105" w:rsidP="00B75C4E">
      <w:pPr>
        <w:spacing w:line="240" w:lineRule="auto"/>
        <w:ind w:firstLine="720"/>
        <w:jc w:val="both"/>
        <w:rPr>
          <w:rFonts w:ascii="Times New Roman" w:hAnsi="Times New Roman"/>
          <w:b/>
        </w:rPr>
      </w:pPr>
      <w:r>
        <w:rPr>
          <w:rFonts w:ascii="Times New Roman" w:hAnsi="Times New Roman"/>
        </w:rPr>
        <w:t>2.1.4</w:t>
      </w:r>
      <w:r w:rsidR="006410EF">
        <w:rPr>
          <w:rFonts w:ascii="Times New Roman" w:hAnsi="Times New Roman"/>
        </w:rPr>
        <w:t>.</w:t>
      </w:r>
      <w:r>
        <w:rPr>
          <w:rFonts w:ascii="Times New Roman" w:hAnsi="Times New Roman"/>
        </w:rPr>
        <w:t xml:space="preserve"> Для иностранных юридических лиц: </w:t>
      </w:r>
    </w:p>
    <w:p w14:paraId="766F225A" w14:textId="77777777" w:rsidR="00912F93" w:rsidRDefault="007D2105" w:rsidP="00B75C4E">
      <w:pPr>
        <w:spacing w:line="240" w:lineRule="auto"/>
        <w:ind w:firstLine="720"/>
        <w:jc w:val="both"/>
        <w:rPr>
          <w:rFonts w:ascii="Times New Roman" w:hAnsi="Times New Roman"/>
          <w:b/>
        </w:rPr>
      </w:pPr>
      <w:r>
        <w:rPr>
          <w:rFonts w:ascii="Times New Roman" w:hAnsi="Times New Roman"/>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14:paraId="2085BCFA" w14:textId="57A0DDA0" w:rsidR="006410EF" w:rsidRDefault="007D2105" w:rsidP="00B75C4E">
      <w:pPr>
        <w:spacing w:line="240" w:lineRule="auto"/>
        <w:ind w:firstLine="720"/>
        <w:jc w:val="both"/>
        <w:rPr>
          <w:rFonts w:ascii="Times New Roman" w:hAnsi="Times New Roman"/>
        </w:rPr>
      </w:pPr>
      <w:r>
        <w:rPr>
          <w:rFonts w:ascii="Times New Roman" w:hAnsi="Times New Roman"/>
        </w:rPr>
        <w:t xml:space="preserve">2.1.5. </w:t>
      </w:r>
      <w:r w:rsidR="00B75C4E">
        <w:rPr>
          <w:rFonts w:ascii="Times New Roman" w:hAnsi="Times New Roman"/>
        </w:rPr>
        <w:t>Нотариально заверенную копию либо копию, заверенную уполномоченным лицом юридического лица и, при наличии, печатью юридического лица; нотариально заверенную копию либо копию, заверенная индивидуальным предпринимателем и, при наличии, печатью индивидуального предпринимателя л</w:t>
      </w:r>
      <w:r>
        <w:rPr>
          <w:rFonts w:ascii="Times New Roman" w:hAnsi="Times New Roman"/>
        </w:rPr>
        <w:t>ицензи</w:t>
      </w:r>
      <w:r w:rsidR="00B75C4E">
        <w:rPr>
          <w:rFonts w:ascii="Times New Roman" w:hAnsi="Times New Roman"/>
        </w:rPr>
        <w:t>и</w:t>
      </w:r>
      <w:r>
        <w:rPr>
          <w:rFonts w:ascii="Times New Roman" w:hAnsi="Times New Roman"/>
        </w:rPr>
        <w:t xml:space="preserve"> на право осуществления охранной деятельности </w:t>
      </w:r>
      <w:r w:rsidR="006410EF">
        <w:rPr>
          <w:rFonts w:ascii="Times New Roman" w:hAnsi="Times New Roman"/>
        </w:rPr>
        <w:t>(для юридических лиц и индивидуальных предпринимателей, оказывающих охранные услуги).</w:t>
      </w:r>
    </w:p>
    <w:p w14:paraId="45AF740C" w14:textId="77777777" w:rsidR="006410EF" w:rsidRDefault="006410EF" w:rsidP="00B75C4E">
      <w:pPr>
        <w:spacing w:line="240" w:lineRule="auto"/>
        <w:ind w:firstLine="720"/>
        <w:jc w:val="both"/>
        <w:rPr>
          <w:rFonts w:ascii="Times New Roman" w:hAnsi="Times New Roman"/>
        </w:rPr>
      </w:pPr>
      <w:r>
        <w:rPr>
          <w:rFonts w:ascii="Times New Roman" w:hAnsi="Times New Roman"/>
        </w:rPr>
        <w:t>2.1.6.</w:t>
      </w:r>
      <w:r w:rsidR="007D2105">
        <w:rPr>
          <w:rFonts w:ascii="Times New Roman" w:hAnsi="Times New Roman"/>
        </w:rPr>
        <w:t xml:space="preserve"> </w:t>
      </w:r>
      <w:r w:rsidR="00B75C4E">
        <w:rPr>
          <w:rFonts w:ascii="Times New Roman" w:hAnsi="Times New Roman"/>
        </w:rPr>
        <w:t>Нотариально заверенную копию либо копию, заверенную уполномоченным лицом юридического лица и, при наличии, печатью юридического лица; нотариально заверенную копию либо копию, заверенная индивидуальным предпринимателем и, при наличии, печатью индивидуального предпринимателя л</w:t>
      </w:r>
      <w:r w:rsidR="007D2105">
        <w:rPr>
          <w:rFonts w:ascii="Times New Roman" w:hAnsi="Times New Roman"/>
        </w:rPr>
        <w:t xml:space="preserve">ицензии на право осуществления </w:t>
      </w:r>
      <w:r w:rsidR="007D2105">
        <w:rPr>
          <w:rFonts w:ascii="Times New Roman" w:hAnsi="Times New Roman"/>
          <w:highlight w:val="white"/>
        </w:rPr>
        <w:t>деятельности по монтажу, техническому</w:t>
      </w:r>
      <w:r>
        <w:rPr>
          <w:rFonts w:ascii="Times New Roman" w:hAnsi="Times New Roman"/>
          <w:highlight w:val="white"/>
        </w:rPr>
        <w:t>1</w:t>
      </w:r>
      <w:r w:rsidR="007D2105">
        <w:rPr>
          <w:rFonts w:ascii="Times New Roman" w:hAnsi="Times New Roman"/>
          <w:highlight w:val="white"/>
        </w:rPr>
        <w:t xml:space="preserve"> обслуживанию и ремонту средств обеспечения пожарной безопасности зданий и сооружений</w:t>
      </w:r>
      <w:r w:rsidR="007D2105">
        <w:rPr>
          <w:rFonts w:ascii="Times New Roman" w:hAnsi="Times New Roman"/>
        </w:rPr>
        <w:t xml:space="preserve"> </w:t>
      </w:r>
      <w:r>
        <w:rPr>
          <w:rFonts w:ascii="Times New Roman" w:hAnsi="Times New Roman"/>
        </w:rPr>
        <w:t>(для юридических лиц и индивидуальных предпринимателей, оказывающих охранные услуги и услуги в области обеспечения пожарной безопасности).</w:t>
      </w:r>
    </w:p>
    <w:p w14:paraId="7703D728"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2.1.6. Документы, подтверждающие наличие в штате юридического лица </w:t>
      </w:r>
      <w:r w:rsidR="00B75C4E">
        <w:rPr>
          <w:rFonts w:ascii="Times New Roman" w:hAnsi="Times New Roman"/>
        </w:rPr>
        <w:t xml:space="preserve">или индивидуального предпринимателя </w:t>
      </w:r>
      <w:r>
        <w:rPr>
          <w:rFonts w:ascii="Times New Roman" w:hAnsi="Times New Roman"/>
        </w:rPr>
        <w:t>специалиста</w:t>
      </w:r>
      <w:r>
        <w:rPr>
          <w:rFonts w:ascii="Times New Roman" w:hAnsi="Times New Roman"/>
          <w:spacing w:val="-6"/>
        </w:rPr>
        <w:t xml:space="preserve"> по обеспечению антитеррористической защищенности объекта (территории) (ОКВЭД 84.24. Деятельность по обеспечения общественного порядка и безопасности) – в случае наличия контрактов (договоров подряда) на </w:t>
      </w:r>
      <w:r>
        <w:rPr>
          <w:rFonts w:ascii="Times New Roman" w:hAnsi="Times New Roman"/>
        </w:rPr>
        <w:t xml:space="preserve">обеспечение антитеррористической защищенности объекта (территории) или намерения заключить такие </w:t>
      </w:r>
      <w:r>
        <w:rPr>
          <w:rFonts w:ascii="Times New Roman" w:hAnsi="Times New Roman"/>
          <w:spacing w:val="-6"/>
        </w:rPr>
        <w:t>контракты (договоры подряда)</w:t>
      </w:r>
      <w:r>
        <w:rPr>
          <w:rFonts w:ascii="Times New Roman" w:hAnsi="Times New Roman"/>
        </w:rPr>
        <w:t>.</w:t>
      </w:r>
    </w:p>
    <w:p w14:paraId="696221D3" w14:textId="662F354D" w:rsidR="00912F93" w:rsidRDefault="007D2105" w:rsidP="00B75C4E">
      <w:pPr>
        <w:spacing w:line="240" w:lineRule="auto"/>
        <w:ind w:firstLine="720"/>
        <w:jc w:val="both"/>
        <w:rPr>
          <w:rFonts w:ascii="Times New Roman" w:hAnsi="Times New Roman"/>
        </w:rPr>
      </w:pPr>
      <w:r>
        <w:rPr>
          <w:rFonts w:ascii="Times New Roman" w:hAnsi="Times New Roman"/>
        </w:rPr>
        <w:t>2.1.7. Документы, подтверждающие наличие в штате юридического лица, у индивидуального предпринимателя</w:t>
      </w:r>
      <w:r w:rsidR="006B6C35">
        <w:rPr>
          <w:rFonts w:ascii="Times New Roman" w:hAnsi="Times New Roman"/>
        </w:rPr>
        <w:t>,</w:t>
      </w:r>
      <w:r>
        <w:rPr>
          <w:rFonts w:ascii="Times New Roman" w:hAnsi="Times New Roman"/>
        </w:rPr>
        <w:t xml:space="preserve"> физического лица прошедшего аттестацию н</w:t>
      </w:r>
      <w:r>
        <w:rPr>
          <w:rFonts w:ascii="Times New Roman" w:hAnsi="Times New Roman"/>
          <w:highlight w:val="white"/>
        </w:rPr>
        <w:t xml:space="preserve">а право проектирования средств обеспечения пожарной безопасности зданий и сооружений, которые введены в эксплуатацию - </w:t>
      </w:r>
      <w:r>
        <w:rPr>
          <w:rFonts w:ascii="Times New Roman" w:hAnsi="Times New Roman"/>
        </w:rPr>
        <w:t xml:space="preserve">в </w:t>
      </w:r>
      <w:r>
        <w:rPr>
          <w:rFonts w:ascii="Times New Roman" w:hAnsi="Times New Roman"/>
          <w:spacing w:val="-6"/>
        </w:rPr>
        <w:t xml:space="preserve">случае наличия контрактов (договоров подряда) на </w:t>
      </w:r>
      <w:r>
        <w:rPr>
          <w:rFonts w:ascii="Times New Roman" w:hAnsi="Times New Roman"/>
          <w:highlight w:val="white"/>
        </w:rPr>
        <w:t xml:space="preserve">проектирование средств обеспечения пожарной безопасности зданий и сооружений, которые введены в эксплуатацию, </w:t>
      </w:r>
      <w:r>
        <w:rPr>
          <w:rFonts w:ascii="Times New Roman" w:hAnsi="Times New Roman"/>
        </w:rPr>
        <w:t xml:space="preserve">или намерения заключить такие </w:t>
      </w:r>
      <w:r>
        <w:rPr>
          <w:rFonts w:ascii="Times New Roman" w:hAnsi="Times New Roman"/>
          <w:spacing w:val="-6"/>
        </w:rPr>
        <w:t>контракты (договоры подряда)</w:t>
      </w:r>
      <w:r>
        <w:rPr>
          <w:rFonts w:ascii="Times New Roman" w:hAnsi="Times New Roman"/>
        </w:rPr>
        <w:t>.</w:t>
      </w:r>
      <w:r w:rsidR="006B6C35">
        <w:rPr>
          <w:rFonts w:ascii="Times New Roman" w:hAnsi="Times New Roman"/>
        </w:rPr>
        <w:t xml:space="preserve"> </w:t>
      </w:r>
    </w:p>
    <w:p w14:paraId="74B88513"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2.2. Документы, представляемые иностранными юридическими лицами на иностранном языке, должны быть переведены на русский язык и надлежащим образом легализованы. </w:t>
      </w:r>
    </w:p>
    <w:p w14:paraId="65D6198B" w14:textId="77777777" w:rsidR="00912F93" w:rsidRDefault="007D2105" w:rsidP="00B75C4E">
      <w:pPr>
        <w:spacing w:line="240" w:lineRule="auto"/>
        <w:ind w:firstLine="720"/>
        <w:jc w:val="both"/>
        <w:rPr>
          <w:rFonts w:ascii="Times New Roman" w:hAnsi="Times New Roman"/>
        </w:rPr>
      </w:pPr>
      <w:r>
        <w:rPr>
          <w:rFonts w:ascii="Times New Roman" w:hAnsi="Times New Roman"/>
        </w:rPr>
        <w:t>2.3. Представление в Союз документов, указанных в пункте 2.1 настоящего Положения, осуществляется по описи.</w:t>
      </w:r>
    </w:p>
    <w:p w14:paraId="619EDC36"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Передача документов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Союзе соответствующего программного обеспечения, позволяющего в соответствии с законодательством Российской Федерации осуществлять работу с такими документами. </w:t>
      </w:r>
    </w:p>
    <w:p w14:paraId="2672E0FB" w14:textId="77777777" w:rsidR="00912F93" w:rsidRDefault="007D2105" w:rsidP="00B75C4E">
      <w:pPr>
        <w:spacing w:line="240" w:lineRule="auto"/>
        <w:ind w:firstLine="720"/>
        <w:jc w:val="both"/>
        <w:rPr>
          <w:rFonts w:ascii="Times New Roman" w:hAnsi="Times New Roman"/>
        </w:rPr>
      </w:pPr>
      <w:r>
        <w:rPr>
          <w:rFonts w:ascii="Times New Roman" w:hAnsi="Times New Roman"/>
        </w:rPr>
        <w:lastRenderedPageBreak/>
        <w:t xml:space="preserve">2.4. Порядок проведения проверки документов, указанных в пункте 2.1 настоящего Положения, устанавливается внутренними документами Союза. </w:t>
      </w:r>
    </w:p>
    <w:p w14:paraId="202DBD1A"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2.5. В срок не более чем два месяца со дня получения документов, указанных в пункте 2.1 настоящего Положения, Союз осуществляет проверку индивидуального предпринимателя или юридического лица на соответствие требованиям Союза к своим членам. </w:t>
      </w:r>
    </w:p>
    <w:p w14:paraId="15BC3F9A"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При этом Союз вправе: </w:t>
      </w:r>
    </w:p>
    <w:p w14:paraId="71E0B06A" w14:textId="77777777" w:rsidR="00912F93" w:rsidRDefault="007D2105" w:rsidP="00B75C4E">
      <w:pPr>
        <w:spacing w:line="240" w:lineRule="auto"/>
        <w:ind w:firstLine="720"/>
        <w:jc w:val="both"/>
        <w:rPr>
          <w:rFonts w:ascii="Times New Roman" w:hAnsi="Times New Roman"/>
        </w:rPr>
      </w:pPr>
      <w:r>
        <w:rPr>
          <w:rFonts w:ascii="Times New Roman" w:hAnsi="Times New Roman"/>
        </w:rPr>
        <w:t>- обратиться в территориальные подразделения лицензирующих органов (территориальные органы МЧС России и Росгвардии по субъектам Российской Федерации) с запросом информации, касающейся деятельности индивидуального предпринимателя или юридического лица, включая акты проверок его деятельности, необходимой Союзу для принятия решения о приеме индивидуального предпринимателя или юридического лица в члены Союза;</w:t>
      </w:r>
    </w:p>
    <w:p w14:paraId="53DCB88F" w14:textId="77777777" w:rsidR="00912F93" w:rsidRDefault="007D2105" w:rsidP="00B75C4E">
      <w:pPr>
        <w:spacing w:line="240" w:lineRule="auto"/>
        <w:ind w:firstLine="720"/>
        <w:jc w:val="both"/>
        <w:rPr>
          <w:rFonts w:ascii="Times New Roman" w:hAnsi="Times New Roman"/>
        </w:rPr>
      </w:pPr>
      <w:r>
        <w:rPr>
          <w:rFonts w:ascii="Times New Roman" w:hAnsi="Times New Roman"/>
        </w:rPr>
        <w:t>- проверить на официальным сайте Единой информационной системы в сфере закупок наличие (отсутствие) сведений об индивидуальном предпринимателе или юридическом лице в реестре недобросовестных поставщиков (подрядчиков, исполнителей)</w:t>
      </w:r>
      <w:r>
        <w:rPr>
          <w:rFonts w:ascii="Times New Roman" w:hAnsi="Times New Roman"/>
          <w:highlight w:val="white"/>
        </w:rPr>
        <w:t xml:space="preserve"> по причине расторжения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14:paraId="55A12F13"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2.6. По результатам проверки, предусмотренной пунктом 2.5. настоящего Положения, Совет Союза принимает одно из следующих решений: </w:t>
      </w:r>
    </w:p>
    <w:p w14:paraId="2397BFAD"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 о приеме индивидуального предпринимателя или юридического лица в члены </w:t>
      </w:r>
      <w:r w:rsidR="00B75C4E">
        <w:rPr>
          <w:rFonts w:ascii="Times New Roman" w:hAnsi="Times New Roman"/>
        </w:rPr>
        <w:t xml:space="preserve">Союза </w:t>
      </w:r>
      <w:r>
        <w:rPr>
          <w:rFonts w:ascii="Times New Roman" w:hAnsi="Times New Roman"/>
        </w:rPr>
        <w:t>при условии уплаты вступительного взноса, а также наличия в заявлении индивидуального предпринимателя или юридического лица о приеме в члены Союза сведений о намерении заключить договор страхования гражданской ответственности в течение 3-х рабочих дней после вступления в Союз</w:t>
      </w:r>
      <w:r w:rsidR="00B75C4E">
        <w:rPr>
          <w:rFonts w:ascii="Times New Roman" w:hAnsi="Times New Roman"/>
        </w:rPr>
        <w:t>;</w:t>
      </w:r>
    </w:p>
    <w:p w14:paraId="0FA1062D"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 об отказе в приеме индивидуального предпринимателя или юридического лица в члены Союза с указанием причин такого отказа. </w:t>
      </w:r>
    </w:p>
    <w:p w14:paraId="2F7693E9"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2.7. Совет Союза отказывает в приеме индивидуального предпринимателя или юридического лица в члены Союза по следующим основаниям: </w:t>
      </w:r>
    </w:p>
    <w:p w14:paraId="731527E2"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 несоответствие индивидуального предпринимателя или юридического лица требованиям Союза к своим членам; </w:t>
      </w:r>
    </w:p>
    <w:p w14:paraId="0DA80BEE"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 непредставление индивидуальным предпринимателем или юридическим лицом в полном объеме документов, предусмотренных пунктом 2.1. настоящего Положения; </w:t>
      </w:r>
    </w:p>
    <w:p w14:paraId="02DE62A3" w14:textId="77777777" w:rsidR="00912F93" w:rsidRDefault="007D2105" w:rsidP="00B75C4E">
      <w:pPr>
        <w:spacing w:line="240" w:lineRule="auto"/>
        <w:ind w:firstLine="720"/>
        <w:jc w:val="both"/>
        <w:rPr>
          <w:rFonts w:ascii="Times New Roman" w:hAnsi="Times New Roman"/>
        </w:rPr>
      </w:pPr>
      <w:r>
        <w:rPr>
          <w:rFonts w:ascii="Times New Roman" w:hAnsi="Times New Roman"/>
        </w:rPr>
        <w:t>- если индивидуальный предприниматель или юридическое лицо уже является членом саморегулируемой организации того же вида.</w:t>
      </w:r>
    </w:p>
    <w:p w14:paraId="287AAB08"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2.8. Совет Союза вправе отказать в приеме индивидуального предпринимателя или юридического лица в члены Союза по следующим основаниям: </w:t>
      </w:r>
    </w:p>
    <w:p w14:paraId="05002502" w14:textId="77777777" w:rsidR="00912F93" w:rsidRDefault="007D2105" w:rsidP="00B75C4E">
      <w:pPr>
        <w:spacing w:line="240" w:lineRule="auto"/>
        <w:ind w:firstLine="720"/>
        <w:jc w:val="both"/>
        <w:rPr>
          <w:rFonts w:ascii="Times New Roman" w:hAnsi="Times New Roman"/>
          <w:b/>
        </w:rPr>
      </w:pPr>
      <w:r>
        <w:rPr>
          <w:rFonts w:ascii="Times New Roman" w:hAnsi="Times New Roman"/>
          <w:b/>
        </w:rPr>
        <w:t xml:space="preserve">- </w:t>
      </w:r>
      <w:r>
        <w:rPr>
          <w:rFonts w:ascii="Times New Roman" w:hAnsi="Times New Roman"/>
        </w:rPr>
        <w:t xml:space="preserve">юридическое лицо или индивидуальный предприниматель привлекались лицензирующими органами к административной ответственности за несоблюдение лицензионных требований при осуществлении лицензируемого вида деятельности; </w:t>
      </w:r>
    </w:p>
    <w:p w14:paraId="719872B3"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 юридическое лицо или индивидуальный предприниматель включены в реестр недобросовестных поставщиков (подрядчиков, исполнителей); </w:t>
      </w:r>
    </w:p>
    <w:p w14:paraId="007526FB" w14:textId="77777777" w:rsidR="00912F93" w:rsidRPr="005F5B06" w:rsidRDefault="007D2105" w:rsidP="00B75C4E">
      <w:pPr>
        <w:spacing w:line="240" w:lineRule="auto"/>
        <w:ind w:firstLine="720"/>
        <w:jc w:val="both"/>
        <w:rPr>
          <w:rFonts w:ascii="Times New Roman" w:hAnsi="Times New Roman"/>
          <w:color w:val="auto"/>
        </w:rPr>
      </w:pPr>
      <w:r>
        <w:rPr>
          <w:rFonts w:ascii="Times New Roman" w:hAnsi="Times New Roman"/>
        </w:rPr>
        <w:t>- наличие судебных решений о возмещении индивидуальным предпринимателем или юридическим лицом</w:t>
      </w:r>
      <w:r>
        <w:rPr>
          <w:rFonts w:ascii="Times New Roman" w:hAnsi="Times New Roman"/>
          <w:color w:val="222222"/>
          <w:highlight w:val="white"/>
        </w:rPr>
        <w:t xml:space="preserve"> имущественного ущерба, нанесенного юридическим и физическим лицам в следствии выполнения работ (оказания услуг) </w:t>
      </w:r>
      <w:r w:rsidRPr="005F5B06">
        <w:rPr>
          <w:rFonts w:ascii="Times New Roman" w:hAnsi="Times New Roman"/>
          <w:color w:val="auto"/>
          <w:highlight w:val="white"/>
        </w:rPr>
        <w:t>с нарушением требований и условий, предусмотренных специальным разрешением (лицензией);</w:t>
      </w:r>
    </w:p>
    <w:p w14:paraId="296518AB"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 проведение процедуры банкротства в отношении юридического лица или индивидуального предпринимателя. </w:t>
      </w:r>
    </w:p>
    <w:p w14:paraId="2670156A"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2.9. В трехдневный срок с момента принятия одного из решений, указанных в пункте 2.6. настоящего Положения, Совет Союза обязан направить индивидуальному предпринимателю или юридическому лицу уведомление о принятом решении с </w:t>
      </w:r>
      <w:r>
        <w:rPr>
          <w:rFonts w:ascii="Times New Roman" w:hAnsi="Times New Roman"/>
        </w:rPr>
        <w:lastRenderedPageBreak/>
        <w:t xml:space="preserve">приложением копии такого решения. Совет Союза может указать в этом пункте иные основания по своему усмотрению. </w:t>
      </w:r>
    </w:p>
    <w:p w14:paraId="34F258D1" w14:textId="77777777" w:rsidR="00912F93" w:rsidRDefault="007D2105" w:rsidP="00B75C4E">
      <w:pPr>
        <w:spacing w:line="240" w:lineRule="auto"/>
        <w:ind w:firstLine="720"/>
        <w:jc w:val="both"/>
        <w:rPr>
          <w:rFonts w:ascii="Times New Roman" w:hAnsi="Times New Roman"/>
        </w:rPr>
      </w:pPr>
      <w:r>
        <w:rPr>
          <w:rFonts w:ascii="Times New Roman" w:hAnsi="Times New Roman"/>
        </w:rPr>
        <w:t>2.10. Индивидуальный предприниматель или юридическое лицо, в отношении которых принято решение о приеме в члены Союза, в течение семи рабочих дней со дня получения уведомления, указанного в пункте 2.9. настоящего Положения, обязаны:</w:t>
      </w:r>
    </w:p>
    <w:p w14:paraId="504608D4" w14:textId="77777777" w:rsidR="00912F93" w:rsidRDefault="007D2105" w:rsidP="00B75C4E">
      <w:pPr>
        <w:spacing w:line="240" w:lineRule="auto"/>
        <w:ind w:firstLine="720"/>
        <w:jc w:val="both"/>
        <w:rPr>
          <w:rFonts w:ascii="Times New Roman" w:hAnsi="Times New Roman"/>
        </w:rPr>
      </w:pPr>
      <w:r>
        <w:rPr>
          <w:rFonts w:ascii="Times New Roman" w:hAnsi="Times New Roman"/>
        </w:rPr>
        <w:t>- уплатить в полном объеме вступительный взнос в Союз;</w:t>
      </w:r>
    </w:p>
    <w:p w14:paraId="29CD865F" w14:textId="77777777" w:rsidR="00912F93" w:rsidRDefault="007D2105" w:rsidP="00B75C4E">
      <w:pPr>
        <w:spacing w:line="240" w:lineRule="auto"/>
        <w:ind w:firstLine="720"/>
        <w:jc w:val="both"/>
        <w:rPr>
          <w:rFonts w:ascii="Times New Roman" w:hAnsi="Times New Roman"/>
        </w:rPr>
      </w:pPr>
      <w:r>
        <w:rPr>
          <w:rFonts w:ascii="Times New Roman" w:hAnsi="Times New Roman"/>
        </w:rPr>
        <w:t>- предоставить договор личного страхования гражданской ответственности на сумму, предусмотренную Положением Союза «О системе личного и (или) коллективного страхования", или уплатить в Союз денежные средства для страхования своей гражданской ответственности путем включения индивидуального предпринимателя или юридического лица в договор коллективного страхования гражданской ответственности членов Союза</w:t>
      </w:r>
      <w:r w:rsidR="00B75C4E">
        <w:rPr>
          <w:rFonts w:ascii="Times New Roman" w:hAnsi="Times New Roman"/>
        </w:rPr>
        <w:t>;</w:t>
      </w:r>
    </w:p>
    <w:p w14:paraId="4CA8A21C" w14:textId="77777777" w:rsidR="00912F93" w:rsidRDefault="007D2105" w:rsidP="00B75C4E">
      <w:pPr>
        <w:spacing w:line="240" w:lineRule="auto"/>
        <w:ind w:firstLine="720"/>
        <w:jc w:val="both"/>
        <w:rPr>
          <w:rFonts w:ascii="Times New Roman" w:hAnsi="Times New Roman"/>
        </w:rPr>
      </w:pPr>
      <w:r>
        <w:rPr>
          <w:rFonts w:ascii="Times New Roman" w:hAnsi="Times New Roman"/>
        </w:rPr>
        <w:t>- в полном объеме уплатить взнос в компенсационный фонд Союза (в случае если общим собранием членов Союза принято решение о формировании компенсационного фонда</w:t>
      </w:r>
      <w:r w:rsidR="00B75C4E">
        <w:rPr>
          <w:rFonts w:ascii="Times New Roman" w:hAnsi="Times New Roman"/>
        </w:rPr>
        <w:t xml:space="preserve"> в соответствии с требованиями действующего законодательства</w:t>
      </w:r>
      <w:r>
        <w:rPr>
          <w:rFonts w:ascii="Times New Roman" w:hAnsi="Times New Roman"/>
        </w:rPr>
        <w:t xml:space="preserve">). </w:t>
      </w:r>
    </w:p>
    <w:p w14:paraId="7C5FDD77"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2.11. Решение Совета Союза о приеме в члены Союза вступает в силу со дня исполнения индивидуальным предпринимателем или юридическим лицом, требований, предусмотренных пунктом 2.10. настоящего Положения. </w:t>
      </w:r>
    </w:p>
    <w:p w14:paraId="04C02182" w14:textId="77777777" w:rsidR="00B75C4E" w:rsidRDefault="007D2105" w:rsidP="00B75C4E">
      <w:pPr>
        <w:spacing w:line="240" w:lineRule="auto"/>
        <w:ind w:firstLine="720"/>
        <w:jc w:val="both"/>
        <w:rPr>
          <w:rFonts w:ascii="Times New Roman" w:hAnsi="Times New Roman"/>
        </w:rPr>
      </w:pPr>
      <w:r>
        <w:rPr>
          <w:rFonts w:ascii="Times New Roman" w:hAnsi="Times New Roman"/>
        </w:rPr>
        <w:t xml:space="preserve">В случае неисполнения требований в установленный срок решение Совета Союза о приеме в члены Союза считается не вступившим в силу, а юридическое лицо или индивидуальный предприниматель считается не принятым в Союз. </w:t>
      </w:r>
    </w:p>
    <w:p w14:paraId="59D234B1" w14:textId="77777777" w:rsidR="00912F93" w:rsidRDefault="007D2105" w:rsidP="00B75C4E">
      <w:pPr>
        <w:spacing w:line="240" w:lineRule="auto"/>
        <w:ind w:firstLine="720"/>
        <w:jc w:val="both"/>
        <w:rPr>
          <w:rFonts w:ascii="Times New Roman" w:hAnsi="Times New Roman"/>
        </w:rPr>
      </w:pPr>
      <w:r>
        <w:rPr>
          <w:rFonts w:ascii="Times New Roman" w:hAnsi="Times New Roman"/>
        </w:rPr>
        <w:t>В этом случае Совет Союза возвращает такому юридическому лицу или индивидуальному предпринимателю документы, поданные им с целью вступления в Союз, в течение 30 дней со дня истечения установленного срока требований, предусмотренных пунктом 2.10. настоящего Положения.</w:t>
      </w:r>
    </w:p>
    <w:p w14:paraId="703C5A8A"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 2.12. Решения Совета Союза о приеме индивидуального предпринимателя или юридического лица в члены Союза, об отказе в приеме индивидуального предпринимателя или юридического лица в члены Союза, бездействие Совета Союза при приеме в члены Союза, перечень оснований для отказа в приеме в члены Союза, установленный настоящим Положением и (или) иными внутренними документами Союза, могут быть обжалованы в арбитражный суд.</w:t>
      </w:r>
    </w:p>
    <w:p w14:paraId="566A6415" w14:textId="77777777" w:rsidR="00912F93" w:rsidRDefault="007D2105" w:rsidP="00B75C4E">
      <w:pPr>
        <w:spacing w:line="240" w:lineRule="auto"/>
        <w:ind w:firstLine="720"/>
        <w:jc w:val="both"/>
        <w:rPr>
          <w:rFonts w:ascii="Times New Roman" w:hAnsi="Times New Roman"/>
        </w:rPr>
      </w:pPr>
      <w:r>
        <w:rPr>
          <w:rFonts w:ascii="Times New Roman" w:hAnsi="Times New Roman"/>
        </w:rPr>
        <w:t>2.13. Индивидуальному предпринимателю или юридическому лицу, принятому в члены Союза, выдаются документы, удостоверяющие членство в Союзе.</w:t>
      </w:r>
    </w:p>
    <w:p w14:paraId="4A8E4E86" w14:textId="77777777" w:rsidR="00B75C4E" w:rsidRDefault="007D2105" w:rsidP="00B75C4E">
      <w:pPr>
        <w:spacing w:line="240" w:lineRule="auto"/>
        <w:ind w:firstLine="720"/>
        <w:jc w:val="both"/>
        <w:rPr>
          <w:rFonts w:ascii="Times New Roman" w:hAnsi="Times New Roman"/>
        </w:rPr>
      </w:pPr>
      <w:r>
        <w:rPr>
          <w:rFonts w:ascii="Times New Roman" w:hAnsi="Times New Roman"/>
        </w:rPr>
        <w:t xml:space="preserve">Документы, удостоверяющие членство в Союзе, подписываются Председателем Совета Союза. </w:t>
      </w:r>
    </w:p>
    <w:p w14:paraId="50673CCD" w14:textId="77777777" w:rsidR="00912F93" w:rsidRDefault="007D2105" w:rsidP="00B75C4E">
      <w:pPr>
        <w:spacing w:line="240" w:lineRule="auto"/>
        <w:ind w:firstLine="720"/>
        <w:jc w:val="both"/>
        <w:rPr>
          <w:rFonts w:ascii="Times New Roman" w:hAnsi="Times New Roman"/>
        </w:rPr>
      </w:pPr>
      <w:r>
        <w:rPr>
          <w:rFonts w:ascii="Times New Roman" w:hAnsi="Times New Roman"/>
        </w:rPr>
        <w:t>В случае утраты соответствующего документа член Союза обязан незамедлительно направить письменное уведомление об этом в Совет Союза с объяснением обстоятельств утраты и указанием мер, принятых членом Союза в связи с данными фактами. Дубликат документа, удостоверяющего членство в Союзе, оформляется и может быть получен в Союзе в срок не более чем три рабочих дня со дня получения уведомления об утрате данного документа.</w:t>
      </w:r>
    </w:p>
    <w:p w14:paraId="23946150" w14:textId="77777777" w:rsidR="00912F93" w:rsidRDefault="007D2105" w:rsidP="00B75C4E">
      <w:pPr>
        <w:spacing w:line="240" w:lineRule="auto"/>
        <w:ind w:firstLine="720"/>
        <w:jc w:val="both"/>
        <w:rPr>
          <w:rFonts w:ascii="Times New Roman" w:hAnsi="Times New Roman"/>
        </w:rPr>
      </w:pPr>
      <w:r>
        <w:rPr>
          <w:rFonts w:ascii="Times New Roman" w:hAnsi="Times New Roman"/>
        </w:rPr>
        <w:t>2.14. Сведения об индивидуальном предпринимателе или юридическом лице, принятому в члены Союза, директор Союза вносит в реестр членов Союза, размещенный на сайте Союза, который Союз ведет в информационно-телекоммуникационной сети "Интернет".</w:t>
      </w:r>
    </w:p>
    <w:p w14:paraId="0E65EF91" w14:textId="77777777" w:rsidR="00912F93" w:rsidRDefault="00912F93" w:rsidP="00B75C4E">
      <w:pPr>
        <w:spacing w:line="240" w:lineRule="auto"/>
        <w:ind w:firstLine="720"/>
        <w:jc w:val="both"/>
        <w:rPr>
          <w:rFonts w:ascii="Times New Roman" w:hAnsi="Times New Roman"/>
        </w:rPr>
      </w:pPr>
    </w:p>
    <w:p w14:paraId="77A4354F" w14:textId="77777777" w:rsidR="00912F93" w:rsidRDefault="007D2105" w:rsidP="00B75C4E">
      <w:pPr>
        <w:spacing w:line="240" w:lineRule="auto"/>
        <w:ind w:firstLine="720"/>
        <w:jc w:val="center"/>
        <w:rPr>
          <w:rFonts w:ascii="Times New Roman" w:hAnsi="Times New Roman"/>
          <w:b/>
        </w:rPr>
      </w:pPr>
      <w:r>
        <w:rPr>
          <w:rFonts w:ascii="Times New Roman" w:hAnsi="Times New Roman"/>
          <w:b/>
        </w:rPr>
        <w:t xml:space="preserve">3. </w:t>
      </w:r>
      <w:r w:rsidR="00B75C4E">
        <w:rPr>
          <w:rFonts w:ascii="Times New Roman" w:hAnsi="Times New Roman"/>
          <w:b/>
        </w:rPr>
        <w:t xml:space="preserve">ТРЕБОВАНИЯ К ЧЛЕНАМ СОЮЗА </w:t>
      </w:r>
    </w:p>
    <w:p w14:paraId="719E1B45" w14:textId="77777777" w:rsidR="00912F93" w:rsidRDefault="00912F93" w:rsidP="00B75C4E">
      <w:pPr>
        <w:spacing w:line="240" w:lineRule="auto"/>
        <w:ind w:firstLine="720"/>
        <w:jc w:val="both"/>
        <w:rPr>
          <w:rFonts w:ascii="Times New Roman" w:hAnsi="Times New Roman"/>
        </w:rPr>
      </w:pPr>
    </w:p>
    <w:p w14:paraId="598924C5" w14:textId="77777777" w:rsidR="00912F93" w:rsidRDefault="007D2105" w:rsidP="00B75C4E">
      <w:pPr>
        <w:spacing w:line="240" w:lineRule="auto"/>
        <w:ind w:firstLine="720"/>
        <w:jc w:val="both"/>
        <w:rPr>
          <w:rFonts w:ascii="Times New Roman" w:hAnsi="Times New Roman"/>
        </w:rPr>
      </w:pPr>
      <w:r>
        <w:rPr>
          <w:rFonts w:ascii="Times New Roman" w:hAnsi="Times New Roman"/>
        </w:rPr>
        <w:t>3.1. Члены Союза обязаны осуществлять свою деятельность в соответствии с Конституцией Российской Федерации, действующим федеральным законодательством, Уставом Союза и внутренними документами Союза.</w:t>
      </w:r>
    </w:p>
    <w:p w14:paraId="7D547965" w14:textId="77777777" w:rsidR="00912F93" w:rsidRDefault="007D2105" w:rsidP="00B75C4E">
      <w:pPr>
        <w:spacing w:line="240" w:lineRule="auto"/>
        <w:ind w:firstLine="720"/>
        <w:jc w:val="both"/>
        <w:rPr>
          <w:rFonts w:ascii="Times New Roman" w:hAnsi="Times New Roman"/>
        </w:rPr>
      </w:pPr>
      <w:r>
        <w:rPr>
          <w:rFonts w:ascii="Times New Roman" w:hAnsi="Times New Roman"/>
        </w:rPr>
        <w:lastRenderedPageBreak/>
        <w:t xml:space="preserve">3.2. Члены Союза обязаны исполнять решения </w:t>
      </w:r>
      <w:r w:rsidR="00B75C4E">
        <w:rPr>
          <w:rFonts w:ascii="Times New Roman" w:hAnsi="Times New Roman"/>
        </w:rPr>
        <w:t>общего собрания членов Союза, Совета Союза и директора Союза,</w:t>
      </w:r>
      <w:r>
        <w:rPr>
          <w:rFonts w:ascii="Times New Roman" w:hAnsi="Times New Roman"/>
        </w:rPr>
        <w:t xml:space="preserve"> принятые в пределах предоставленных им полномочий и не противоречащие действующему законодательству и Уставу Союза.</w:t>
      </w:r>
    </w:p>
    <w:p w14:paraId="2CC2241C" w14:textId="77777777" w:rsidR="00912F93" w:rsidRDefault="007D2105" w:rsidP="00B75C4E">
      <w:pPr>
        <w:spacing w:line="240" w:lineRule="auto"/>
        <w:ind w:firstLine="720"/>
        <w:jc w:val="both"/>
        <w:rPr>
          <w:rFonts w:ascii="Times New Roman" w:hAnsi="Times New Roman"/>
        </w:rPr>
      </w:pPr>
      <w:r>
        <w:rPr>
          <w:rFonts w:ascii="Times New Roman" w:hAnsi="Times New Roman"/>
        </w:rPr>
        <w:t>3.3. Члены Союза обязаны в течение семи дней уведомлять Совет Союза:</w:t>
      </w:r>
    </w:p>
    <w:p w14:paraId="2EF008EF"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 о привлечении к административной ответственности за несоблюдение лицензионных требований при осуществлении лицензируемого вида деятельности; </w:t>
      </w:r>
    </w:p>
    <w:p w14:paraId="49938C98"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 о включении в реестр недобросовестных поставщиков (подрядчиков, исполнителей); </w:t>
      </w:r>
    </w:p>
    <w:p w14:paraId="3C857FE8" w14:textId="77777777" w:rsidR="00912F93" w:rsidRPr="005F5B06" w:rsidRDefault="007D2105" w:rsidP="00B75C4E">
      <w:pPr>
        <w:spacing w:line="240" w:lineRule="auto"/>
        <w:ind w:firstLine="720"/>
        <w:jc w:val="both"/>
        <w:rPr>
          <w:rFonts w:ascii="Times New Roman" w:hAnsi="Times New Roman"/>
          <w:color w:val="auto"/>
        </w:rPr>
      </w:pPr>
      <w:r>
        <w:rPr>
          <w:rFonts w:ascii="Times New Roman" w:hAnsi="Times New Roman"/>
        </w:rPr>
        <w:t xml:space="preserve">- о судебных исках о возмещении </w:t>
      </w:r>
      <w:r>
        <w:rPr>
          <w:rFonts w:ascii="Times New Roman" w:hAnsi="Times New Roman"/>
          <w:color w:val="222222"/>
          <w:highlight w:val="white"/>
        </w:rPr>
        <w:t xml:space="preserve">имущественного ущерба, нанесенного юридическим и физическим лицам в следствии выполнения работ (оказания услуг) </w:t>
      </w:r>
      <w:r w:rsidRPr="005F5B06">
        <w:rPr>
          <w:rFonts w:ascii="Times New Roman" w:hAnsi="Times New Roman"/>
          <w:color w:val="auto"/>
          <w:highlight w:val="white"/>
        </w:rPr>
        <w:t>с нарушением требований и условий, предусмотренных специальным разрешением (лицензией);</w:t>
      </w:r>
    </w:p>
    <w:p w14:paraId="6888B534" w14:textId="77777777" w:rsidR="005F5B06" w:rsidRPr="00B75C4E" w:rsidRDefault="007D2105" w:rsidP="005F5B06">
      <w:pPr>
        <w:spacing w:line="240" w:lineRule="auto"/>
        <w:ind w:firstLine="720"/>
        <w:jc w:val="both"/>
        <w:rPr>
          <w:rFonts w:ascii="Times New Roman" w:hAnsi="Times New Roman"/>
          <w:color w:val="auto"/>
        </w:rPr>
      </w:pPr>
      <w:r w:rsidRPr="00B75C4E">
        <w:rPr>
          <w:rFonts w:ascii="Times New Roman" w:hAnsi="Times New Roman"/>
          <w:color w:val="auto"/>
        </w:rPr>
        <w:t>- об уголовном преследовании должностных лиц за нарушение лицензионных требований в части не</w:t>
      </w:r>
      <w:r w:rsidRPr="00B75C4E">
        <w:rPr>
          <w:rFonts w:ascii="Times New Roman" w:hAnsi="Times New Roman"/>
          <w:color w:val="auto"/>
          <w:highlight w:val="white"/>
        </w:rPr>
        <w:t>выполнения требований к работам (услугам), составляющим лицензируемую деятельность, установленным нормативными правовыми актами Российской Федерации, а также нормативными документами</w:t>
      </w:r>
      <w:r w:rsidR="00B75C4E">
        <w:rPr>
          <w:rFonts w:ascii="Times New Roman" w:hAnsi="Times New Roman"/>
          <w:color w:val="auto"/>
        </w:rPr>
        <w:t>;</w:t>
      </w:r>
    </w:p>
    <w:p w14:paraId="5F9C887F" w14:textId="77777777" w:rsidR="00912F93" w:rsidRDefault="005F5B06" w:rsidP="005F5B06">
      <w:pPr>
        <w:spacing w:line="240" w:lineRule="auto"/>
        <w:ind w:firstLine="720"/>
        <w:jc w:val="both"/>
        <w:rPr>
          <w:rFonts w:ascii="Times New Roman" w:hAnsi="Times New Roman"/>
        </w:rPr>
      </w:pPr>
      <w:r>
        <w:rPr>
          <w:rFonts w:ascii="Times New Roman" w:hAnsi="Times New Roman"/>
        </w:rPr>
        <w:t xml:space="preserve">- </w:t>
      </w:r>
      <w:r w:rsidR="007D2105">
        <w:rPr>
          <w:rFonts w:ascii="Times New Roman" w:hAnsi="Times New Roman"/>
        </w:rPr>
        <w:t>о внесении изменений в документы, предоста</w:t>
      </w:r>
      <w:r>
        <w:rPr>
          <w:rFonts w:ascii="Times New Roman" w:hAnsi="Times New Roman"/>
        </w:rPr>
        <w:t xml:space="preserve">вляемые в Союз в соответствии </w:t>
      </w:r>
      <w:r w:rsidR="007D2105">
        <w:rPr>
          <w:rFonts w:ascii="Times New Roman" w:hAnsi="Times New Roman"/>
        </w:rPr>
        <w:t>пунктом 2.1. настоящего Положения для вступления в члены саморегулируемой организации.</w:t>
      </w:r>
    </w:p>
    <w:p w14:paraId="132D4C9A" w14:textId="77777777" w:rsidR="00912F93" w:rsidRDefault="00912F93" w:rsidP="00B75C4E">
      <w:pPr>
        <w:spacing w:line="240" w:lineRule="auto"/>
        <w:ind w:firstLine="720"/>
        <w:jc w:val="center"/>
        <w:rPr>
          <w:rFonts w:ascii="Times New Roman" w:hAnsi="Times New Roman"/>
          <w:b/>
        </w:rPr>
      </w:pPr>
    </w:p>
    <w:p w14:paraId="4BE068F7" w14:textId="77777777" w:rsidR="00912F93" w:rsidRDefault="007D2105" w:rsidP="00B75C4E">
      <w:pPr>
        <w:spacing w:line="240" w:lineRule="auto"/>
        <w:ind w:firstLine="720"/>
        <w:jc w:val="center"/>
        <w:rPr>
          <w:rFonts w:ascii="Times New Roman" w:hAnsi="Times New Roman"/>
          <w:b/>
        </w:rPr>
      </w:pPr>
      <w:r>
        <w:rPr>
          <w:rFonts w:ascii="Times New Roman" w:hAnsi="Times New Roman"/>
          <w:b/>
        </w:rPr>
        <w:t xml:space="preserve">4. </w:t>
      </w:r>
      <w:r w:rsidR="00B75C4E">
        <w:rPr>
          <w:rFonts w:ascii="Times New Roman" w:hAnsi="Times New Roman"/>
          <w:b/>
        </w:rPr>
        <w:t xml:space="preserve">РАЗМЕРЫ, ПОРЯДОК РАСЧЕТА И УПЛАТЫ ВСТУПИТЕЛЬНОГО, ЧЛЕНСКИХ И ИНЫХ ЦЕЛЕВЫХ ВЗНОСОВ </w:t>
      </w:r>
    </w:p>
    <w:p w14:paraId="7B27AE55" w14:textId="77777777" w:rsidR="00B75C4E" w:rsidRDefault="00B75C4E" w:rsidP="00B75C4E">
      <w:pPr>
        <w:spacing w:line="240" w:lineRule="auto"/>
        <w:ind w:firstLine="720"/>
        <w:jc w:val="center"/>
        <w:rPr>
          <w:rFonts w:ascii="Times New Roman" w:hAnsi="Times New Roman"/>
          <w:b/>
        </w:rPr>
      </w:pPr>
    </w:p>
    <w:p w14:paraId="3C57F495" w14:textId="77777777" w:rsidR="00912F93" w:rsidRDefault="007D2105" w:rsidP="00B75C4E">
      <w:pPr>
        <w:spacing w:line="240" w:lineRule="auto"/>
        <w:ind w:firstLine="720"/>
        <w:jc w:val="both"/>
        <w:rPr>
          <w:rFonts w:ascii="Times New Roman" w:hAnsi="Times New Roman"/>
        </w:rPr>
      </w:pPr>
      <w:r>
        <w:rPr>
          <w:rFonts w:ascii="Times New Roman" w:hAnsi="Times New Roman"/>
        </w:rPr>
        <w:t>4.1. Размеры вступительного и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w:t>
      </w:r>
    </w:p>
    <w:p w14:paraId="154EBBCB"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4.2. Вступительный взнос - это обязательный разовый единовременный денежный взнос, уплачиваемый юридическим лицом или индивидуальным предпринимателем, в отношении которых принято решение о приеме в члены Союза. </w:t>
      </w:r>
    </w:p>
    <w:p w14:paraId="08870F0D"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Вступительный взнос уплачивается в порядке безналичного расчета на расчетный счет Союза. При этом датой уплаты вступительного взноса считается дата поступления денежных средств на расчетный счет Союза.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Союза. </w:t>
      </w:r>
    </w:p>
    <w:p w14:paraId="405910F5"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Уплата вступительного взноса является обязательным условием для вступления в силу решения Совета Союза о приеме в члены Союза и внесения сведений в реестр членов Союза. </w:t>
      </w:r>
    </w:p>
    <w:p w14:paraId="33EC596D" w14:textId="0E6D2FEC" w:rsidR="00912F93" w:rsidRDefault="007D2105" w:rsidP="00B75C4E">
      <w:pPr>
        <w:spacing w:line="240" w:lineRule="auto"/>
        <w:ind w:firstLine="720"/>
        <w:jc w:val="both"/>
        <w:rPr>
          <w:rFonts w:ascii="Times New Roman" w:hAnsi="Times New Roman"/>
        </w:rPr>
      </w:pPr>
      <w:r>
        <w:rPr>
          <w:rFonts w:ascii="Times New Roman" w:hAnsi="Times New Roman"/>
        </w:rPr>
        <w:t xml:space="preserve">Размер вступительного взноса является единым для всех членов Союза и </w:t>
      </w:r>
      <w:r w:rsidR="005F5B06" w:rsidRPr="005F5B06">
        <w:rPr>
          <w:rFonts w:ascii="Times New Roman" w:hAnsi="Times New Roman"/>
          <w:b/>
          <w:color w:val="auto"/>
        </w:rPr>
        <w:t xml:space="preserve">составляет </w:t>
      </w:r>
      <w:r w:rsidR="00723A56">
        <w:rPr>
          <w:rFonts w:ascii="Times New Roman" w:hAnsi="Times New Roman"/>
          <w:b/>
          <w:color w:val="auto"/>
          <w:highlight w:val="yellow"/>
        </w:rPr>
        <w:t>10 000 (Десять</w:t>
      </w:r>
      <w:r w:rsidR="005F5B06" w:rsidRPr="006D02C3">
        <w:rPr>
          <w:rFonts w:ascii="Times New Roman" w:hAnsi="Times New Roman"/>
          <w:b/>
          <w:color w:val="auto"/>
          <w:highlight w:val="yellow"/>
        </w:rPr>
        <w:t xml:space="preserve"> тысяч</w:t>
      </w:r>
      <w:r w:rsidRPr="006D02C3">
        <w:rPr>
          <w:rFonts w:ascii="Times New Roman" w:hAnsi="Times New Roman"/>
          <w:b/>
          <w:color w:val="auto"/>
          <w:highlight w:val="yellow"/>
        </w:rPr>
        <w:t>) рублей</w:t>
      </w:r>
      <w:r w:rsidRPr="005F5B06">
        <w:rPr>
          <w:rFonts w:ascii="Times New Roman" w:hAnsi="Times New Roman"/>
          <w:b/>
          <w:color w:val="auto"/>
        </w:rPr>
        <w:t>.</w:t>
      </w:r>
      <w:r>
        <w:rPr>
          <w:rFonts w:ascii="Times New Roman" w:hAnsi="Times New Roman"/>
        </w:rPr>
        <w:t xml:space="preserve"> </w:t>
      </w:r>
    </w:p>
    <w:p w14:paraId="0D2F7CF3" w14:textId="77777777" w:rsidR="00912F93" w:rsidRDefault="007D2105" w:rsidP="00B75C4E">
      <w:pPr>
        <w:spacing w:line="240" w:lineRule="auto"/>
        <w:ind w:firstLine="720"/>
        <w:jc w:val="both"/>
        <w:rPr>
          <w:rFonts w:ascii="Times New Roman" w:hAnsi="Times New Roman"/>
        </w:rPr>
      </w:pPr>
      <w:r>
        <w:rPr>
          <w:rFonts w:ascii="Times New Roman" w:hAnsi="Times New Roman"/>
        </w:rPr>
        <w:t>4.3. Членский взнос - это обязательный регулярный денежный взнос члена Союза, который направляется на обеспечение деятельности Союза по достижению уставных целей и реализации уставных задач и функций.</w:t>
      </w:r>
    </w:p>
    <w:p w14:paraId="71D91B4A" w14:textId="5BBBB374" w:rsidR="00785737" w:rsidRPr="005F5B06" w:rsidRDefault="00785737" w:rsidP="00785737">
      <w:pPr>
        <w:spacing w:line="240" w:lineRule="auto"/>
        <w:ind w:firstLine="720"/>
        <w:jc w:val="both"/>
        <w:rPr>
          <w:rFonts w:ascii="Times New Roman" w:hAnsi="Times New Roman"/>
          <w:color w:val="auto"/>
        </w:rPr>
      </w:pPr>
      <w:r>
        <w:rPr>
          <w:rFonts w:ascii="Times New Roman" w:hAnsi="Times New Roman"/>
        </w:rPr>
        <w:t xml:space="preserve">Размер членского взноса является единым для всех членов Союза и </w:t>
      </w:r>
      <w:r w:rsidR="005F5B06" w:rsidRPr="005F5B06">
        <w:rPr>
          <w:rFonts w:ascii="Times New Roman" w:hAnsi="Times New Roman"/>
          <w:b/>
          <w:color w:val="auto"/>
        </w:rPr>
        <w:t xml:space="preserve">составляет </w:t>
      </w:r>
      <w:r w:rsidR="00723A56">
        <w:rPr>
          <w:rFonts w:ascii="Times New Roman" w:hAnsi="Times New Roman"/>
          <w:b/>
          <w:color w:val="auto"/>
          <w:highlight w:val="yellow"/>
        </w:rPr>
        <w:t>3000 (три</w:t>
      </w:r>
      <w:r w:rsidR="005F5B06" w:rsidRPr="006D02C3">
        <w:rPr>
          <w:rFonts w:ascii="Times New Roman" w:hAnsi="Times New Roman"/>
          <w:b/>
          <w:color w:val="auto"/>
          <w:highlight w:val="yellow"/>
        </w:rPr>
        <w:t xml:space="preserve"> тысяч</w:t>
      </w:r>
      <w:r w:rsidR="00723A56">
        <w:rPr>
          <w:rFonts w:ascii="Times New Roman" w:hAnsi="Times New Roman"/>
          <w:b/>
          <w:color w:val="auto"/>
          <w:highlight w:val="yellow"/>
        </w:rPr>
        <w:t>и</w:t>
      </w:r>
      <w:bookmarkStart w:id="0" w:name="_GoBack"/>
      <w:bookmarkEnd w:id="0"/>
      <w:r w:rsidRPr="006D02C3">
        <w:rPr>
          <w:rFonts w:ascii="Times New Roman" w:hAnsi="Times New Roman"/>
          <w:b/>
          <w:color w:val="auto"/>
          <w:highlight w:val="yellow"/>
        </w:rPr>
        <w:t>) рублей.</w:t>
      </w:r>
      <w:r w:rsidRPr="005F5B06">
        <w:rPr>
          <w:rFonts w:ascii="Times New Roman" w:hAnsi="Times New Roman"/>
          <w:color w:val="auto"/>
        </w:rPr>
        <w:t xml:space="preserve"> </w:t>
      </w:r>
    </w:p>
    <w:p w14:paraId="30F8DBBF" w14:textId="77777777" w:rsidR="00785737" w:rsidRDefault="007D2105" w:rsidP="00B75C4E">
      <w:pPr>
        <w:spacing w:line="240" w:lineRule="auto"/>
        <w:ind w:firstLine="720"/>
        <w:jc w:val="both"/>
        <w:rPr>
          <w:rFonts w:ascii="Times New Roman" w:hAnsi="Times New Roman"/>
        </w:rPr>
      </w:pPr>
      <w:r>
        <w:rPr>
          <w:rFonts w:ascii="Times New Roman" w:hAnsi="Times New Roman"/>
        </w:rPr>
        <w:t>Размеры вступительного и членских взносов могут установлен</w:t>
      </w:r>
      <w:r w:rsidR="00785737">
        <w:rPr>
          <w:rFonts w:ascii="Times New Roman" w:hAnsi="Times New Roman"/>
        </w:rPr>
        <w:t>ные</w:t>
      </w:r>
      <w:r>
        <w:rPr>
          <w:rFonts w:ascii="Times New Roman" w:hAnsi="Times New Roman"/>
        </w:rPr>
        <w:t xml:space="preserve"> настоящим Положением </w:t>
      </w:r>
      <w:r w:rsidR="00785737">
        <w:rPr>
          <w:rFonts w:ascii="Times New Roman" w:hAnsi="Times New Roman"/>
        </w:rPr>
        <w:t xml:space="preserve">могут быть изменены </w:t>
      </w:r>
      <w:r>
        <w:rPr>
          <w:rFonts w:ascii="Times New Roman" w:hAnsi="Times New Roman"/>
        </w:rPr>
        <w:t>отдельным решением Общего собрания членов Союза.</w:t>
      </w:r>
    </w:p>
    <w:p w14:paraId="5612FD96" w14:textId="77777777" w:rsidR="00785737" w:rsidRDefault="007D2105" w:rsidP="00B75C4E">
      <w:pPr>
        <w:spacing w:line="240" w:lineRule="auto"/>
        <w:ind w:firstLine="720"/>
        <w:jc w:val="both"/>
        <w:rPr>
          <w:rFonts w:ascii="Times New Roman" w:hAnsi="Times New Roman"/>
        </w:rPr>
      </w:pPr>
      <w:r>
        <w:rPr>
          <w:rFonts w:ascii="Times New Roman" w:hAnsi="Times New Roman"/>
        </w:rPr>
        <w:t xml:space="preserve">Членский взнос в Союз уплачивается ежемесячно. </w:t>
      </w:r>
    </w:p>
    <w:p w14:paraId="31973D1C"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Членские взносы уплачиваются каждым членом Союза не позднее 5 (пятого) числа каждого месяца посредством безналичного перечисления денежных средств на расчетный счет Союза. </w:t>
      </w:r>
    </w:p>
    <w:p w14:paraId="121017F1" w14:textId="77777777" w:rsidR="00912F93" w:rsidRDefault="007D2105" w:rsidP="00B75C4E">
      <w:pPr>
        <w:spacing w:line="240" w:lineRule="auto"/>
        <w:ind w:firstLine="720"/>
        <w:jc w:val="both"/>
        <w:rPr>
          <w:rFonts w:ascii="Times New Roman" w:hAnsi="Times New Roman"/>
        </w:rPr>
      </w:pPr>
      <w:r>
        <w:rPr>
          <w:rFonts w:ascii="Times New Roman" w:hAnsi="Times New Roman"/>
        </w:rPr>
        <w:t>При этом датой уплаты членского взноса считается дата поступления денежных средств на расчетный счет Союза.</w:t>
      </w:r>
    </w:p>
    <w:p w14:paraId="0E7337F2" w14:textId="77777777" w:rsidR="00912F93" w:rsidRDefault="007D2105" w:rsidP="00B75C4E">
      <w:pPr>
        <w:spacing w:line="240" w:lineRule="auto"/>
        <w:ind w:firstLine="720"/>
        <w:jc w:val="both"/>
        <w:rPr>
          <w:rFonts w:ascii="Times New Roman" w:hAnsi="Times New Roman"/>
        </w:rPr>
      </w:pPr>
      <w:r>
        <w:rPr>
          <w:rFonts w:ascii="Times New Roman" w:hAnsi="Times New Roman"/>
        </w:rPr>
        <w:lastRenderedPageBreak/>
        <w:t xml:space="preserve">Членские взносы могут быть уплачены ранее сроков, установленных настоящим пунктом (авансовым платежом). </w:t>
      </w:r>
    </w:p>
    <w:p w14:paraId="7535E5A6"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Вне зависимости от даты принятия Советом Союза решения о приеме юридического лица или индивидуального предпринимателя в члены Союза членский взнос уплачивается в полном размере за тот месяц, в котором принято решение о принятии в члены Союза. </w:t>
      </w:r>
    </w:p>
    <w:p w14:paraId="2FB80DFD"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Вне зависимости от даты прекращения членства в Союзе, членский взнос уплачивается в полном размере за тот месяц, в котором принято решение об исключении из членов Союза или поступило заявление от члена Союза о добровольном прекращении членства в Союза. </w:t>
      </w:r>
    </w:p>
    <w:p w14:paraId="42FD5FFA" w14:textId="77777777" w:rsidR="00912F93" w:rsidRDefault="007D2105" w:rsidP="00B75C4E">
      <w:pPr>
        <w:spacing w:line="240" w:lineRule="auto"/>
        <w:ind w:firstLine="720"/>
        <w:jc w:val="both"/>
        <w:rPr>
          <w:rFonts w:ascii="Times New Roman" w:hAnsi="Times New Roman"/>
        </w:rPr>
      </w:pPr>
      <w:r>
        <w:rPr>
          <w:rFonts w:ascii="Times New Roman" w:hAnsi="Times New Roman"/>
        </w:rPr>
        <w:t>4.4. Иные взносы членов в Союз должны иметь только целевой характер, то есть дополнительно к членским взносам в Союз должны быть направлены на обеспечение деятельности Союза по достижению уставных целей.</w:t>
      </w:r>
    </w:p>
    <w:p w14:paraId="0D57D516" w14:textId="77777777" w:rsidR="00785737" w:rsidRDefault="007D2105" w:rsidP="00B75C4E">
      <w:pPr>
        <w:spacing w:line="240" w:lineRule="auto"/>
        <w:ind w:firstLine="720"/>
        <w:jc w:val="both"/>
        <w:rPr>
          <w:rFonts w:ascii="Times New Roman" w:hAnsi="Times New Roman"/>
        </w:rPr>
      </w:pPr>
      <w:r>
        <w:rPr>
          <w:rFonts w:ascii="Times New Roman" w:hAnsi="Times New Roman"/>
        </w:rPr>
        <w:t>4.5. Целевые взносы подразделяются на обязательные и д</w:t>
      </w:r>
      <w:r w:rsidR="00785737">
        <w:rPr>
          <w:rFonts w:ascii="Times New Roman" w:hAnsi="Times New Roman"/>
        </w:rPr>
        <w:t>обровольные.</w:t>
      </w:r>
    </w:p>
    <w:p w14:paraId="7D96699B" w14:textId="77777777" w:rsidR="00912F93" w:rsidRDefault="007D2105" w:rsidP="00B75C4E">
      <w:pPr>
        <w:spacing w:line="240" w:lineRule="auto"/>
        <w:ind w:firstLine="720"/>
        <w:jc w:val="both"/>
        <w:rPr>
          <w:rFonts w:ascii="Times New Roman" w:hAnsi="Times New Roman"/>
        </w:rPr>
      </w:pPr>
      <w:r>
        <w:rPr>
          <w:rFonts w:ascii="Times New Roman" w:hAnsi="Times New Roman"/>
        </w:rPr>
        <w:t>Обязательные целевые взносы устанавлива</w:t>
      </w:r>
      <w:r w:rsidR="00785737">
        <w:rPr>
          <w:rFonts w:ascii="Times New Roman" w:hAnsi="Times New Roman"/>
        </w:rPr>
        <w:t>ются</w:t>
      </w:r>
      <w:r>
        <w:rPr>
          <w:rFonts w:ascii="Times New Roman" w:hAnsi="Times New Roman"/>
        </w:rPr>
        <w:t xml:space="preserve"> Общим собранием членов Союза  на периодической и (или) единовременной основе. </w:t>
      </w:r>
    </w:p>
    <w:p w14:paraId="0E5E5D7E" w14:textId="77777777" w:rsidR="00912F93" w:rsidRDefault="007D2105" w:rsidP="00B75C4E">
      <w:pPr>
        <w:spacing w:line="240" w:lineRule="auto"/>
        <w:ind w:firstLine="720"/>
        <w:jc w:val="both"/>
        <w:rPr>
          <w:rFonts w:ascii="Times New Roman" w:hAnsi="Times New Roman"/>
        </w:rPr>
      </w:pPr>
      <w:r>
        <w:rPr>
          <w:rFonts w:ascii="Times New Roman" w:hAnsi="Times New Roman"/>
        </w:rPr>
        <w:t>4.6. При прекращении членства в Союзе, внесенные вступительный, членские и иные целевые взносы, в том числе авансовые платежи, внесенные в уплату членских взносов, возврату не подлежат.</w:t>
      </w:r>
    </w:p>
    <w:p w14:paraId="553559C1" w14:textId="77777777" w:rsidR="00912F93" w:rsidRDefault="00912F93" w:rsidP="00B75C4E">
      <w:pPr>
        <w:spacing w:line="240" w:lineRule="auto"/>
        <w:ind w:firstLine="720"/>
        <w:jc w:val="both"/>
        <w:rPr>
          <w:rFonts w:ascii="Times New Roman" w:hAnsi="Times New Roman"/>
        </w:rPr>
      </w:pPr>
    </w:p>
    <w:p w14:paraId="7AC116AE" w14:textId="77777777" w:rsidR="00912F93" w:rsidRDefault="007D2105" w:rsidP="00B75C4E">
      <w:pPr>
        <w:spacing w:line="240" w:lineRule="auto"/>
        <w:ind w:firstLine="720"/>
        <w:jc w:val="center"/>
        <w:rPr>
          <w:rFonts w:ascii="Times New Roman" w:hAnsi="Times New Roman"/>
          <w:b/>
        </w:rPr>
      </w:pPr>
      <w:r>
        <w:rPr>
          <w:rFonts w:ascii="Times New Roman" w:hAnsi="Times New Roman"/>
          <w:b/>
        </w:rPr>
        <w:t xml:space="preserve">5. </w:t>
      </w:r>
      <w:r w:rsidR="00785737">
        <w:rPr>
          <w:rFonts w:ascii="Times New Roman" w:hAnsi="Times New Roman"/>
          <w:b/>
        </w:rPr>
        <w:t xml:space="preserve">ОСНОВАНИЯ И ПОРЯДОК ПРЕКРАЩЕНИЯ ЧЛЕНСТВА В СОЮЗЕ </w:t>
      </w:r>
    </w:p>
    <w:p w14:paraId="5C8FFBAF" w14:textId="77777777" w:rsidR="00912F93" w:rsidRDefault="00912F93" w:rsidP="00B75C4E">
      <w:pPr>
        <w:spacing w:line="240" w:lineRule="auto"/>
        <w:ind w:firstLine="720"/>
        <w:jc w:val="both"/>
        <w:rPr>
          <w:rFonts w:ascii="Times New Roman" w:hAnsi="Times New Roman"/>
        </w:rPr>
      </w:pPr>
    </w:p>
    <w:p w14:paraId="1AB746C3"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 5.1. Членство в Союзе прекращается в случае: </w:t>
      </w:r>
    </w:p>
    <w:p w14:paraId="042266AF" w14:textId="553B03A9" w:rsidR="00912F93" w:rsidRDefault="007D2105" w:rsidP="00B75C4E">
      <w:pPr>
        <w:spacing w:line="240" w:lineRule="auto"/>
        <w:ind w:firstLine="720"/>
        <w:jc w:val="both"/>
        <w:rPr>
          <w:rFonts w:ascii="Times New Roman" w:hAnsi="Times New Roman"/>
        </w:rPr>
      </w:pPr>
      <w:r>
        <w:rPr>
          <w:rFonts w:ascii="Times New Roman" w:hAnsi="Times New Roman"/>
        </w:rPr>
        <w:t xml:space="preserve">- добровольного выхода члена Союза из состава членов Союза; </w:t>
      </w:r>
    </w:p>
    <w:p w14:paraId="36C9F1C2" w14:textId="77777777" w:rsidR="00912F93" w:rsidRDefault="007D2105" w:rsidP="00B75C4E">
      <w:pPr>
        <w:spacing w:line="240" w:lineRule="auto"/>
        <w:ind w:firstLine="720"/>
        <w:jc w:val="both"/>
        <w:rPr>
          <w:rFonts w:ascii="Times New Roman" w:hAnsi="Times New Roman"/>
        </w:rPr>
      </w:pPr>
      <w:r>
        <w:rPr>
          <w:rFonts w:ascii="Times New Roman" w:hAnsi="Times New Roman"/>
        </w:rPr>
        <w:t>- исключения из членов Союза по решению Совета Союза;</w:t>
      </w:r>
    </w:p>
    <w:p w14:paraId="7C4C836D"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 смерти индивидуального предпринимателя - члена Союза или ликвидации юридического лица - члена Союза; </w:t>
      </w:r>
    </w:p>
    <w:p w14:paraId="1E5AF8A4"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 - присоединения Союза к другой саморегулируемой организации; </w:t>
      </w:r>
    </w:p>
    <w:p w14:paraId="230171CA"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 по иным основаниям и в случаях, которые указаны в Федеральном законе «О саморегулируемых организациях». </w:t>
      </w:r>
    </w:p>
    <w:p w14:paraId="09770D6E" w14:textId="77777777" w:rsidR="00785737" w:rsidRDefault="007D2105" w:rsidP="00B75C4E">
      <w:pPr>
        <w:spacing w:line="240" w:lineRule="auto"/>
        <w:ind w:firstLine="720"/>
        <w:jc w:val="both"/>
        <w:rPr>
          <w:rFonts w:ascii="Times New Roman" w:hAnsi="Times New Roman"/>
        </w:rPr>
      </w:pPr>
      <w:r>
        <w:rPr>
          <w:rFonts w:ascii="Times New Roman" w:hAnsi="Times New Roman"/>
        </w:rPr>
        <w:t xml:space="preserve">5.2. Член Союза вправе в любое время выйти из состава членов Союза по своему усмотрению, при этом он обязан подать в Совет Союза заявление о добровольном прекращении членства в Союзе. </w:t>
      </w:r>
    </w:p>
    <w:p w14:paraId="374AED88"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Членство в Союзе прекращается со дня поступления в Совет Союза подписанного уполномоченным лицом заявления члена Союза о добровольном прекращении членства в Союзе. </w:t>
      </w:r>
    </w:p>
    <w:p w14:paraId="50875991" w14:textId="77777777" w:rsidR="00912F93" w:rsidRDefault="007D2105" w:rsidP="00B75C4E">
      <w:pPr>
        <w:spacing w:line="240" w:lineRule="auto"/>
        <w:ind w:firstLine="720"/>
        <w:jc w:val="both"/>
        <w:rPr>
          <w:rFonts w:ascii="Times New Roman" w:hAnsi="Times New Roman"/>
        </w:rPr>
      </w:pPr>
      <w:r>
        <w:rPr>
          <w:rFonts w:ascii="Times New Roman" w:hAnsi="Times New Roman"/>
        </w:rPr>
        <w:t>К указанному заявлению должны быть приложены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14:paraId="7383DD60" w14:textId="77777777" w:rsidR="00912F93" w:rsidRDefault="007D2105" w:rsidP="00B75C4E">
      <w:pPr>
        <w:spacing w:line="240" w:lineRule="auto"/>
        <w:ind w:firstLine="720"/>
        <w:jc w:val="both"/>
        <w:rPr>
          <w:rFonts w:ascii="Times New Roman" w:hAnsi="Times New Roman"/>
        </w:rPr>
      </w:pPr>
      <w:r>
        <w:rPr>
          <w:rFonts w:ascii="Times New Roman" w:hAnsi="Times New Roman"/>
        </w:rPr>
        <w:t>В случае отсутствия вместе с заявлением о добровольном прекращении членства в Союзе указанных в настоящем пункте документов (при необходимости их наличия) заявление о выходе из Союза считается не поступившим в Совет Союза.</w:t>
      </w:r>
    </w:p>
    <w:p w14:paraId="24D09394" w14:textId="77777777" w:rsidR="00912F93" w:rsidRDefault="007D2105" w:rsidP="00B75C4E">
      <w:pPr>
        <w:spacing w:line="240" w:lineRule="auto"/>
        <w:ind w:firstLine="720"/>
        <w:jc w:val="both"/>
        <w:rPr>
          <w:rFonts w:ascii="Times New Roman" w:hAnsi="Times New Roman"/>
        </w:rPr>
      </w:pPr>
      <w:r>
        <w:rPr>
          <w:rFonts w:ascii="Times New Roman" w:hAnsi="Times New Roman"/>
        </w:rPr>
        <w:t>5.3. Директор Союза на следующий день после поступления в Совет Союза заявления члена Союза о добровольном прекращении его членства в Союзе вносит в реестр членов Союза сведения о прекращении членства индивидуального предпринимателя или юридического лица в Союзе</w:t>
      </w:r>
    </w:p>
    <w:p w14:paraId="70BA5739"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 5.4. Совет Союза принимает решение об исключении из членов Союза индивидуального предпринимателя или юридического лица по основаниям и случаях в соответствии с Федеральным законом "О саморегулируемых организациях"</w:t>
      </w:r>
      <w:r w:rsidR="00785737">
        <w:rPr>
          <w:rFonts w:ascii="Times New Roman" w:hAnsi="Times New Roman"/>
        </w:rPr>
        <w:t>, Уставом Союза и внутренними документами Союза</w:t>
      </w:r>
      <w:r>
        <w:rPr>
          <w:rFonts w:ascii="Times New Roman" w:hAnsi="Times New Roman"/>
        </w:rPr>
        <w:t xml:space="preserve">. </w:t>
      </w:r>
    </w:p>
    <w:p w14:paraId="37B12A55"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5.5. Совет Союза вправе принять решение об исключении из членов Союза индивидуального предпринимателя или юридического лица также: </w:t>
      </w:r>
    </w:p>
    <w:p w14:paraId="22B1C5D7" w14:textId="77777777" w:rsidR="00912F93" w:rsidRDefault="007D2105" w:rsidP="00B75C4E">
      <w:pPr>
        <w:spacing w:line="240" w:lineRule="auto"/>
        <w:ind w:firstLine="720"/>
        <w:jc w:val="both"/>
        <w:rPr>
          <w:rFonts w:ascii="Times New Roman" w:hAnsi="Times New Roman"/>
        </w:rPr>
      </w:pPr>
      <w:r>
        <w:rPr>
          <w:rFonts w:ascii="Times New Roman" w:hAnsi="Times New Roman"/>
        </w:rPr>
        <w:lastRenderedPageBreak/>
        <w:t xml:space="preserve">- при несоблюдении членом Союза </w:t>
      </w:r>
      <w:r w:rsidR="00484476">
        <w:rPr>
          <w:rFonts w:ascii="Times New Roman" w:hAnsi="Times New Roman"/>
        </w:rPr>
        <w:t>требований законодательства Российской Федерации, лицензионных требований, требований стандартов Союза, условий членства в Союзе, Устава и внутренних документов Союза</w:t>
      </w:r>
      <w:r>
        <w:rPr>
          <w:rFonts w:ascii="Times New Roman" w:hAnsi="Times New Roman"/>
        </w:rPr>
        <w:t xml:space="preserve">;  </w:t>
      </w:r>
    </w:p>
    <w:p w14:paraId="18FF7D1C"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 при неоднократном нарушении в течение одного года срока оплаты в Союз членских взносов, неуплате в Союз иных обязательных целевых взносов или неоднократном нарушении срока их оплаты в Союз; </w:t>
      </w:r>
    </w:p>
    <w:p w14:paraId="1C6F50E6" w14:textId="77777777" w:rsidR="00912F93" w:rsidRDefault="007D2105" w:rsidP="00B75C4E">
      <w:pPr>
        <w:spacing w:line="240" w:lineRule="auto"/>
        <w:ind w:firstLine="720"/>
        <w:jc w:val="both"/>
        <w:rPr>
          <w:rFonts w:ascii="Times New Roman" w:hAnsi="Times New Roman"/>
        </w:rPr>
      </w:pPr>
      <w:r>
        <w:rPr>
          <w:rFonts w:ascii="Times New Roman" w:hAnsi="Times New Roman"/>
        </w:rPr>
        <w:t>5.6. Решение об исключении из членов Союза индивидуального предпринимателя или юридического лица принимается Советом Союза</w:t>
      </w:r>
      <w:r w:rsidR="00484476">
        <w:rPr>
          <w:rFonts w:ascii="Times New Roman" w:hAnsi="Times New Roman"/>
        </w:rPr>
        <w:t xml:space="preserve"> по представлению Контрольной комиссии Союза и (или) директора Союза</w:t>
      </w:r>
      <w:r>
        <w:rPr>
          <w:rFonts w:ascii="Times New Roman" w:hAnsi="Times New Roman"/>
        </w:rPr>
        <w:t xml:space="preserve">. </w:t>
      </w:r>
    </w:p>
    <w:p w14:paraId="757F4418"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5.7. Не позднее трех рабочих дней со дня, следующего за днем принятия Советом Союза решения об исключении индивидуального предпринимателя или юридического лица из членов Союза, Совет Союза уведомляет в письменной форме об этом лицо, членство которого в Союзе прекращено. </w:t>
      </w:r>
    </w:p>
    <w:p w14:paraId="2E6443EE" w14:textId="3C1CB286" w:rsidR="00912F93" w:rsidRDefault="007D2105" w:rsidP="00B75C4E">
      <w:pPr>
        <w:spacing w:line="240" w:lineRule="auto"/>
        <w:ind w:firstLine="720"/>
        <w:jc w:val="both"/>
        <w:rPr>
          <w:rFonts w:ascii="Times New Roman" w:hAnsi="Times New Roman"/>
        </w:rPr>
      </w:pPr>
      <w:r>
        <w:rPr>
          <w:rFonts w:ascii="Times New Roman" w:hAnsi="Times New Roman"/>
        </w:rPr>
        <w:t xml:space="preserve">5.8. Членство в Союзе считается прекращенным с даты внесения соответствующих сведений в реестр членов Союза. </w:t>
      </w:r>
    </w:p>
    <w:p w14:paraId="578EDB00" w14:textId="77777777" w:rsidR="00912F93" w:rsidRDefault="007D2105" w:rsidP="00B75C4E">
      <w:pPr>
        <w:spacing w:line="240" w:lineRule="auto"/>
        <w:ind w:firstLine="720"/>
        <w:jc w:val="both"/>
        <w:rPr>
          <w:rFonts w:ascii="Times New Roman" w:hAnsi="Times New Roman"/>
        </w:rPr>
      </w:pPr>
      <w:r>
        <w:rPr>
          <w:rFonts w:ascii="Times New Roman" w:hAnsi="Times New Roman"/>
        </w:rPr>
        <w:t>5.9. Лицу, прекратившему членство в Союзе, не возвращаются уплаченные вступительный взнос, членские взносы и иные целевые взносы, в том числе авансовые платежи, внесенные в уплату членских взносов.</w:t>
      </w:r>
    </w:p>
    <w:p w14:paraId="1E746B2A"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5.10. В случае прекращения индивидуальным предпринимателем или юридическим лицом членства в Союзе такой индивидуальный предприниматель или такое юридическое лицо в течение одного года не могут быть вновь приняты в члены Союза. </w:t>
      </w:r>
    </w:p>
    <w:p w14:paraId="733FEDC4" w14:textId="33F99992" w:rsidR="00912F93" w:rsidRDefault="007D2105" w:rsidP="00B75C4E">
      <w:pPr>
        <w:spacing w:line="240" w:lineRule="auto"/>
        <w:ind w:firstLine="720"/>
        <w:jc w:val="both"/>
        <w:rPr>
          <w:rFonts w:ascii="Times New Roman" w:hAnsi="Times New Roman"/>
        </w:rPr>
      </w:pPr>
      <w:r>
        <w:rPr>
          <w:rFonts w:ascii="Times New Roman" w:hAnsi="Times New Roman"/>
        </w:rPr>
        <w:t>5.11. Решение Совета Союза об исключении из членов Союза, перечень оснований для исключения из членов Союза, установленный настоящим Положением и (или) иными внутренними документами Союза, могут быть обжалованы в арбитражный суд.</w:t>
      </w:r>
    </w:p>
    <w:p w14:paraId="76916B4A" w14:textId="77777777" w:rsidR="00912F93" w:rsidRDefault="00912F93" w:rsidP="00B75C4E">
      <w:pPr>
        <w:spacing w:line="240" w:lineRule="auto"/>
        <w:ind w:firstLine="720"/>
        <w:jc w:val="both"/>
        <w:rPr>
          <w:rFonts w:ascii="Times New Roman" w:hAnsi="Times New Roman"/>
        </w:rPr>
      </w:pPr>
    </w:p>
    <w:p w14:paraId="43CDF616" w14:textId="77777777" w:rsidR="00912F93" w:rsidRDefault="007D2105" w:rsidP="00B75C4E">
      <w:pPr>
        <w:spacing w:line="240" w:lineRule="auto"/>
        <w:ind w:firstLine="720"/>
        <w:jc w:val="center"/>
        <w:rPr>
          <w:rFonts w:ascii="Times New Roman" w:hAnsi="Times New Roman"/>
          <w:b/>
        </w:rPr>
      </w:pPr>
      <w:r>
        <w:rPr>
          <w:b/>
        </w:rPr>
        <w:t xml:space="preserve"> 6. </w:t>
      </w:r>
      <w:r w:rsidR="00484476">
        <w:rPr>
          <w:rFonts w:hint="eastAsia"/>
          <w:b/>
        </w:rPr>
        <w:t>ЗАКЛЮЧИТЕЛЬНЫЕ</w:t>
      </w:r>
      <w:r w:rsidR="00484476">
        <w:rPr>
          <w:b/>
        </w:rPr>
        <w:t xml:space="preserve"> </w:t>
      </w:r>
      <w:r w:rsidR="00484476">
        <w:rPr>
          <w:rFonts w:hint="eastAsia"/>
          <w:b/>
        </w:rPr>
        <w:t>ПОЛОЖЕНИЯ</w:t>
      </w:r>
      <w:r w:rsidR="00484476">
        <w:rPr>
          <w:b/>
        </w:rPr>
        <w:t xml:space="preserve"> </w:t>
      </w:r>
    </w:p>
    <w:p w14:paraId="4F667BBD" w14:textId="77777777" w:rsidR="00912F93" w:rsidRDefault="00912F93" w:rsidP="00B75C4E">
      <w:pPr>
        <w:spacing w:line="240" w:lineRule="auto"/>
        <w:ind w:firstLine="720"/>
        <w:jc w:val="both"/>
        <w:rPr>
          <w:rFonts w:ascii="Times New Roman" w:hAnsi="Times New Roman"/>
        </w:rPr>
      </w:pPr>
    </w:p>
    <w:p w14:paraId="29A5E205" w14:textId="3C52559A" w:rsidR="00C90368" w:rsidRPr="00C90368" w:rsidRDefault="00C90368" w:rsidP="00C90368">
      <w:pPr>
        <w:spacing w:line="240" w:lineRule="auto"/>
        <w:ind w:firstLine="709"/>
        <w:jc w:val="both"/>
        <w:outlineLvl w:val="2"/>
        <w:rPr>
          <w:rFonts w:ascii="Times New Roman" w:hAnsi="Times New Roman"/>
          <w:b/>
        </w:rPr>
      </w:pPr>
      <w:r>
        <w:rPr>
          <w:rFonts w:ascii="Times New Roman" w:hAnsi="Times New Roman"/>
        </w:rPr>
        <w:t>6</w:t>
      </w:r>
      <w:r w:rsidRPr="00C90368">
        <w:rPr>
          <w:rFonts w:ascii="Times New Roman" w:hAnsi="Times New Roman"/>
        </w:rPr>
        <w:t>.1. Настоящее Положение вступает</w:t>
      </w:r>
      <w:r w:rsidR="00D325C6">
        <w:rPr>
          <w:rFonts w:ascii="Times New Roman" w:hAnsi="Times New Roman"/>
        </w:rPr>
        <w:t xml:space="preserve"> в силу</w:t>
      </w:r>
      <w:r w:rsidRPr="00C90368">
        <w:rPr>
          <w:rFonts w:ascii="Times New Roman" w:hAnsi="Times New Roman"/>
        </w:rPr>
        <w:t xml:space="preserve"> с момента подписания протокола Общего собрания членов Саморегулируемой организации Союз организаций «Автоматизированные системы безопасности», на котором настоящее Положение было утверждено. </w:t>
      </w:r>
    </w:p>
    <w:p w14:paraId="5BDCA3EB" w14:textId="77777777" w:rsidR="00C90368" w:rsidRPr="00C90368" w:rsidRDefault="00C90368" w:rsidP="00C90368">
      <w:pPr>
        <w:spacing w:line="240" w:lineRule="auto"/>
        <w:ind w:firstLine="709"/>
        <w:jc w:val="both"/>
        <w:outlineLvl w:val="2"/>
        <w:rPr>
          <w:rFonts w:ascii="Times New Roman" w:hAnsi="Times New Roman"/>
          <w:b/>
        </w:rPr>
      </w:pPr>
      <w:r w:rsidRPr="00C90368">
        <w:rPr>
          <w:rFonts w:ascii="Times New Roman" w:hAnsi="Times New Roman"/>
        </w:rPr>
        <w:t xml:space="preserve">8.2. С даты вступления настоящего Положения в силу прекращается действие ранее действовавшее Положение о </w:t>
      </w:r>
      <w:r>
        <w:rPr>
          <w:rFonts w:ascii="Times New Roman" w:hAnsi="Times New Roman"/>
        </w:rPr>
        <w:t>членстве в Союзе</w:t>
      </w:r>
      <w:r w:rsidRPr="00C90368">
        <w:rPr>
          <w:rFonts w:ascii="Times New Roman" w:hAnsi="Times New Roman"/>
        </w:rPr>
        <w:t xml:space="preserve">. </w:t>
      </w:r>
    </w:p>
    <w:p w14:paraId="3A8960DD" w14:textId="77777777" w:rsidR="00C90368" w:rsidRPr="00C90368" w:rsidRDefault="00C90368" w:rsidP="00C90368">
      <w:pPr>
        <w:spacing w:line="240" w:lineRule="auto"/>
        <w:ind w:firstLine="709"/>
        <w:jc w:val="both"/>
        <w:outlineLvl w:val="2"/>
        <w:rPr>
          <w:rFonts w:ascii="Times New Roman" w:hAnsi="Times New Roman"/>
          <w:b/>
        </w:rPr>
      </w:pPr>
      <w:r w:rsidRPr="00C90368">
        <w:rPr>
          <w:rFonts w:ascii="Times New Roman" w:hAnsi="Times New Roman"/>
        </w:rPr>
        <w:t xml:space="preserve">8.3. Изменения в настоящее Положение вносятся Общим собранием членов Союза по предложению Совета Союза, директора Союза, либо члена (группы членов) Союза. </w:t>
      </w:r>
    </w:p>
    <w:p w14:paraId="4355C6BE" w14:textId="77777777" w:rsidR="00C90368" w:rsidRPr="00C90368" w:rsidRDefault="00C90368" w:rsidP="00C90368">
      <w:pPr>
        <w:spacing w:line="240" w:lineRule="auto"/>
        <w:ind w:firstLine="709"/>
        <w:jc w:val="both"/>
        <w:outlineLvl w:val="2"/>
        <w:rPr>
          <w:rFonts w:ascii="Times New Roman" w:hAnsi="Times New Roman"/>
          <w:b/>
        </w:rPr>
      </w:pPr>
      <w:r w:rsidRPr="00C90368">
        <w:rPr>
          <w:rFonts w:ascii="Times New Roman" w:hAnsi="Times New Roman"/>
        </w:rPr>
        <w:t xml:space="preserve">8.4. Настоящее Положение не может противоречить действующему законодательству Российской Федерации и Уставу Союза. </w:t>
      </w:r>
    </w:p>
    <w:p w14:paraId="4CB6334D" w14:textId="77777777" w:rsidR="00C90368" w:rsidRPr="00C90368" w:rsidRDefault="00C90368" w:rsidP="00C90368">
      <w:pPr>
        <w:spacing w:line="240" w:lineRule="auto"/>
        <w:ind w:firstLine="709"/>
        <w:jc w:val="both"/>
        <w:outlineLvl w:val="2"/>
        <w:rPr>
          <w:rFonts w:ascii="Times New Roman" w:hAnsi="Times New Roman"/>
          <w:b/>
        </w:rPr>
      </w:pPr>
      <w:r w:rsidRPr="00C90368">
        <w:rPr>
          <w:rFonts w:ascii="Times New Roman" w:hAnsi="Times New Roman"/>
        </w:rPr>
        <w:t>8.5. Все вопросы, не урегулированные настоящим Положением, регулируются действующим законодательством и нормативно-правовыми актами Российской Федерации, Уставом и иными внутренними документами Союза, обязательными для исполнения всеми членам Союза и органами Союза.</w:t>
      </w:r>
      <w:r w:rsidRPr="00C90368">
        <w:rPr>
          <w:rFonts w:ascii="Times New Roman" w:hAnsi="Times New Roman"/>
          <w:b/>
        </w:rPr>
        <w:t xml:space="preserve"> </w:t>
      </w:r>
    </w:p>
    <w:p w14:paraId="04DAE75E" w14:textId="77777777" w:rsidR="00C90368" w:rsidRDefault="00C90368" w:rsidP="00B75C4E">
      <w:pPr>
        <w:spacing w:line="240" w:lineRule="auto"/>
        <w:ind w:firstLine="720"/>
        <w:jc w:val="both"/>
        <w:rPr>
          <w:rFonts w:ascii="Times New Roman" w:hAnsi="Times New Roman"/>
        </w:rPr>
      </w:pPr>
    </w:p>
    <w:p w14:paraId="5CEAC52F" w14:textId="77777777" w:rsidR="00912F93" w:rsidRDefault="00912F93" w:rsidP="00B75C4E">
      <w:pPr>
        <w:spacing w:line="240" w:lineRule="auto"/>
        <w:ind w:firstLine="720"/>
        <w:jc w:val="right"/>
        <w:rPr>
          <w:rFonts w:ascii="Times New Roman" w:hAnsi="Times New Roman"/>
        </w:rPr>
      </w:pPr>
    </w:p>
    <w:p w14:paraId="359B7337" w14:textId="77777777" w:rsidR="00912F93" w:rsidRDefault="00912F93" w:rsidP="00B75C4E">
      <w:pPr>
        <w:spacing w:line="240" w:lineRule="auto"/>
        <w:ind w:firstLine="720"/>
        <w:jc w:val="right"/>
        <w:rPr>
          <w:rFonts w:ascii="Times New Roman" w:hAnsi="Times New Roman"/>
        </w:rPr>
      </w:pPr>
    </w:p>
    <w:p w14:paraId="279FE856" w14:textId="77777777" w:rsidR="00912F93" w:rsidRDefault="00912F93" w:rsidP="00B75C4E">
      <w:pPr>
        <w:spacing w:line="240" w:lineRule="auto"/>
        <w:ind w:firstLine="720"/>
        <w:jc w:val="right"/>
        <w:rPr>
          <w:rFonts w:ascii="Times New Roman" w:hAnsi="Times New Roman"/>
        </w:rPr>
      </w:pPr>
    </w:p>
    <w:p w14:paraId="3CA0FF89" w14:textId="77777777" w:rsidR="00912F93" w:rsidRDefault="00912F93" w:rsidP="00B75C4E">
      <w:pPr>
        <w:spacing w:line="240" w:lineRule="auto"/>
        <w:ind w:firstLine="720"/>
        <w:jc w:val="right"/>
        <w:rPr>
          <w:rFonts w:ascii="Times New Roman" w:hAnsi="Times New Roman"/>
        </w:rPr>
      </w:pPr>
    </w:p>
    <w:p w14:paraId="077811E0" w14:textId="77777777" w:rsidR="00912F93" w:rsidRDefault="00912F93" w:rsidP="00B75C4E">
      <w:pPr>
        <w:spacing w:line="240" w:lineRule="auto"/>
        <w:ind w:firstLine="720"/>
        <w:jc w:val="right"/>
        <w:rPr>
          <w:rFonts w:ascii="Times New Roman" w:hAnsi="Times New Roman"/>
        </w:rPr>
      </w:pPr>
    </w:p>
    <w:p w14:paraId="24526F74" w14:textId="77777777" w:rsidR="00912F93" w:rsidRDefault="00912F93" w:rsidP="00B75C4E">
      <w:pPr>
        <w:spacing w:line="240" w:lineRule="auto"/>
        <w:ind w:firstLine="720"/>
        <w:jc w:val="right"/>
        <w:rPr>
          <w:rFonts w:ascii="Times New Roman" w:hAnsi="Times New Roman"/>
        </w:rPr>
      </w:pPr>
    </w:p>
    <w:p w14:paraId="098A8E02" w14:textId="77777777" w:rsidR="00912F93" w:rsidRDefault="00912F93" w:rsidP="00B75C4E">
      <w:pPr>
        <w:spacing w:line="240" w:lineRule="auto"/>
        <w:ind w:firstLine="720"/>
        <w:jc w:val="right"/>
        <w:rPr>
          <w:rFonts w:ascii="Times New Roman" w:hAnsi="Times New Roman"/>
        </w:rPr>
      </w:pPr>
    </w:p>
    <w:p w14:paraId="2376A68A" w14:textId="77777777" w:rsidR="00912F93" w:rsidRDefault="00912F93" w:rsidP="00B75C4E">
      <w:pPr>
        <w:spacing w:line="240" w:lineRule="auto"/>
        <w:ind w:firstLine="720"/>
        <w:jc w:val="right"/>
        <w:rPr>
          <w:rFonts w:ascii="Times New Roman" w:hAnsi="Times New Roman"/>
        </w:rPr>
      </w:pPr>
    </w:p>
    <w:p w14:paraId="19DFBE5F" w14:textId="77777777" w:rsidR="00912F93" w:rsidRDefault="00912F93" w:rsidP="00B75C4E">
      <w:pPr>
        <w:spacing w:line="240" w:lineRule="auto"/>
        <w:ind w:firstLine="720"/>
        <w:jc w:val="right"/>
        <w:rPr>
          <w:rFonts w:ascii="Times New Roman" w:hAnsi="Times New Roman"/>
        </w:rPr>
      </w:pPr>
    </w:p>
    <w:p w14:paraId="37970BDE" w14:textId="77777777" w:rsidR="00912F93" w:rsidRDefault="00912F93" w:rsidP="00B75C4E">
      <w:pPr>
        <w:spacing w:line="240" w:lineRule="auto"/>
        <w:ind w:firstLine="720"/>
        <w:jc w:val="right"/>
        <w:rPr>
          <w:rFonts w:ascii="Times New Roman" w:hAnsi="Times New Roman"/>
        </w:rPr>
      </w:pPr>
    </w:p>
    <w:p w14:paraId="38AF16D2" w14:textId="77777777" w:rsidR="00912F93" w:rsidRDefault="00912F93" w:rsidP="00B75C4E">
      <w:pPr>
        <w:spacing w:line="240" w:lineRule="auto"/>
        <w:ind w:firstLine="720"/>
        <w:jc w:val="right"/>
        <w:rPr>
          <w:rFonts w:ascii="Times New Roman" w:hAnsi="Times New Roman"/>
        </w:rPr>
      </w:pPr>
    </w:p>
    <w:p w14:paraId="300B4198" w14:textId="77777777" w:rsidR="00912F93" w:rsidRPr="005F5B06" w:rsidRDefault="007D2105" w:rsidP="00B75C4E">
      <w:pPr>
        <w:spacing w:line="240" w:lineRule="auto"/>
        <w:ind w:firstLine="720"/>
        <w:jc w:val="right"/>
        <w:rPr>
          <w:rFonts w:ascii="Times New Roman" w:hAnsi="Times New Roman"/>
          <w:b/>
        </w:rPr>
      </w:pPr>
      <w:r w:rsidRPr="005F5B06">
        <w:rPr>
          <w:rFonts w:ascii="Times New Roman" w:hAnsi="Times New Roman"/>
          <w:b/>
        </w:rPr>
        <w:t xml:space="preserve">Приложение 1 </w:t>
      </w:r>
    </w:p>
    <w:p w14:paraId="3AE02CC0" w14:textId="77777777" w:rsidR="00912F93" w:rsidRDefault="00912F93" w:rsidP="00B75C4E">
      <w:pPr>
        <w:spacing w:line="240" w:lineRule="auto"/>
        <w:ind w:firstLine="720"/>
        <w:jc w:val="right"/>
        <w:rPr>
          <w:rFonts w:ascii="Times New Roman" w:hAnsi="Times New Roman"/>
        </w:rPr>
      </w:pPr>
    </w:p>
    <w:p w14:paraId="452194FF" w14:textId="77777777" w:rsidR="00912F93" w:rsidRDefault="007D2105" w:rsidP="00B75C4E">
      <w:pPr>
        <w:spacing w:line="240" w:lineRule="auto"/>
        <w:ind w:firstLine="720"/>
        <w:jc w:val="right"/>
        <w:rPr>
          <w:rFonts w:ascii="Times New Roman" w:hAnsi="Times New Roman"/>
        </w:rPr>
      </w:pPr>
      <w:r>
        <w:rPr>
          <w:rFonts w:ascii="Times New Roman" w:hAnsi="Times New Roman"/>
        </w:rPr>
        <w:t xml:space="preserve">к Положению о членстве в Союзе, в том числе о размере, </w:t>
      </w:r>
    </w:p>
    <w:p w14:paraId="345DCCE9" w14:textId="77777777" w:rsidR="00912F93" w:rsidRDefault="007D2105" w:rsidP="00B75C4E">
      <w:pPr>
        <w:spacing w:line="240" w:lineRule="auto"/>
        <w:ind w:firstLine="720"/>
        <w:jc w:val="right"/>
        <w:rPr>
          <w:rFonts w:ascii="Times New Roman" w:hAnsi="Times New Roman"/>
        </w:rPr>
      </w:pPr>
      <w:r>
        <w:rPr>
          <w:rFonts w:ascii="Times New Roman" w:hAnsi="Times New Roman"/>
        </w:rPr>
        <w:t>порядке</w:t>
      </w:r>
      <w:r w:rsidR="005F5B06">
        <w:rPr>
          <w:rFonts w:ascii="Times New Roman" w:hAnsi="Times New Roman"/>
        </w:rPr>
        <w:t xml:space="preserve"> </w:t>
      </w:r>
      <w:r>
        <w:rPr>
          <w:rFonts w:ascii="Times New Roman" w:hAnsi="Times New Roman"/>
        </w:rPr>
        <w:t xml:space="preserve"> расчета, а также порядке уплаты </w:t>
      </w:r>
    </w:p>
    <w:p w14:paraId="0D8ACB0F" w14:textId="77777777" w:rsidR="00912F93" w:rsidRDefault="007D2105" w:rsidP="00B75C4E">
      <w:pPr>
        <w:spacing w:line="240" w:lineRule="auto"/>
        <w:ind w:firstLine="720"/>
        <w:jc w:val="right"/>
        <w:rPr>
          <w:rFonts w:ascii="Times New Roman" w:hAnsi="Times New Roman"/>
        </w:rPr>
      </w:pPr>
      <w:r>
        <w:rPr>
          <w:rFonts w:ascii="Times New Roman" w:hAnsi="Times New Roman"/>
        </w:rPr>
        <w:t xml:space="preserve">вступительного взноса, членских взносов </w:t>
      </w:r>
    </w:p>
    <w:p w14:paraId="209CABB5" w14:textId="77777777" w:rsidR="00912F93" w:rsidRDefault="00912F93" w:rsidP="00B75C4E">
      <w:pPr>
        <w:spacing w:line="240" w:lineRule="auto"/>
        <w:ind w:firstLine="720"/>
        <w:jc w:val="right"/>
        <w:rPr>
          <w:rFonts w:ascii="Times New Roman" w:hAnsi="Times New Roman"/>
        </w:rPr>
      </w:pPr>
    </w:p>
    <w:p w14:paraId="35740D81" w14:textId="77777777" w:rsidR="00912F93" w:rsidRDefault="007D2105" w:rsidP="00B75C4E">
      <w:pPr>
        <w:spacing w:line="240" w:lineRule="auto"/>
        <w:ind w:firstLine="720"/>
        <w:jc w:val="center"/>
        <w:rPr>
          <w:rFonts w:ascii="Times New Roman" w:hAnsi="Times New Roman"/>
        </w:rPr>
      </w:pPr>
      <w:r>
        <w:rPr>
          <w:rFonts w:ascii="Times New Roman" w:hAnsi="Times New Roman"/>
        </w:rPr>
        <w:t xml:space="preserve">На бланке организации с указанием исх. № и даты </w:t>
      </w:r>
    </w:p>
    <w:p w14:paraId="4036E408" w14:textId="77777777" w:rsidR="00912F93" w:rsidRDefault="00912F93" w:rsidP="00B75C4E">
      <w:pPr>
        <w:spacing w:line="240" w:lineRule="auto"/>
        <w:ind w:firstLine="720"/>
        <w:rPr>
          <w:rFonts w:ascii="Times New Roman" w:hAnsi="Times New Roman"/>
        </w:rPr>
      </w:pPr>
    </w:p>
    <w:p w14:paraId="14D6DC67" w14:textId="77777777" w:rsidR="00912F93" w:rsidRDefault="007D2105" w:rsidP="00B75C4E">
      <w:pPr>
        <w:spacing w:line="240" w:lineRule="auto"/>
        <w:ind w:firstLine="720"/>
        <w:jc w:val="right"/>
        <w:rPr>
          <w:rFonts w:ascii="Times New Roman" w:hAnsi="Times New Roman"/>
        </w:rPr>
      </w:pPr>
      <w:r>
        <w:rPr>
          <w:rFonts w:ascii="Times New Roman" w:hAnsi="Times New Roman"/>
        </w:rPr>
        <w:t xml:space="preserve">В _____________________________________ (далее - Союз) </w:t>
      </w:r>
    </w:p>
    <w:p w14:paraId="11D21890" w14:textId="77777777" w:rsidR="00912F93" w:rsidRDefault="00912F93" w:rsidP="00B75C4E">
      <w:pPr>
        <w:spacing w:line="240" w:lineRule="auto"/>
        <w:ind w:firstLine="720"/>
        <w:rPr>
          <w:rFonts w:ascii="Times New Roman" w:hAnsi="Times New Roman"/>
        </w:rPr>
      </w:pPr>
    </w:p>
    <w:p w14:paraId="4405082E" w14:textId="77777777" w:rsidR="00912F93" w:rsidRDefault="007D2105" w:rsidP="00B75C4E">
      <w:pPr>
        <w:spacing w:line="240" w:lineRule="auto"/>
        <w:ind w:firstLine="720"/>
        <w:jc w:val="center"/>
        <w:rPr>
          <w:rFonts w:ascii="Times New Roman" w:hAnsi="Times New Roman"/>
        </w:rPr>
      </w:pPr>
      <w:r>
        <w:rPr>
          <w:rFonts w:ascii="Times New Roman" w:hAnsi="Times New Roman"/>
        </w:rPr>
        <w:t xml:space="preserve">ЗАЯВЛЕНИЕ </w:t>
      </w:r>
    </w:p>
    <w:p w14:paraId="1017AB93" w14:textId="77777777" w:rsidR="00912F93" w:rsidRDefault="007D2105" w:rsidP="00B75C4E">
      <w:pPr>
        <w:spacing w:line="240" w:lineRule="auto"/>
        <w:ind w:firstLine="720"/>
        <w:jc w:val="center"/>
        <w:rPr>
          <w:rFonts w:ascii="Times New Roman" w:hAnsi="Times New Roman"/>
        </w:rPr>
      </w:pPr>
      <w:r>
        <w:rPr>
          <w:rFonts w:ascii="Times New Roman" w:hAnsi="Times New Roman"/>
        </w:rPr>
        <w:t xml:space="preserve">о приеме в члены саморегулируемой организации </w:t>
      </w:r>
    </w:p>
    <w:p w14:paraId="771DD83A" w14:textId="77777777" w:rsidR="00912F93" w:rsidRDefault="00912F93" w:rsidP="00B75C4E">
      <w:pPr>
        <w:spacing w:line="240" w:lineRule="auto"/>
        <w:ind w:firstLine="720"/>
        <w:rPr>
          <w:rFonts w:ascii="Times New Roman" w:hAnsi="Times New Roman"/>
        </w:rPr>
      </w:pPr>
    </w:p>
    <w:p w14:paraId="4EFD2141" w14:textId="77777777" w:rsidR="00912F93" w:rsidRDefault="00912F93" w:rsidP="00B75C4E">
      <w:pPr>
        <w:spacing w:line="240" w:lineRule="auto"/>
        <w:ind w:firstLine="720"/>
        <w:rPr>
          <w:rFonts w:ascii="Times New Roman" w:hAnsi="Times New Roman"/>
        </w:rPr>
      </w:pPr>
    </w:p>
    <w:p w14:paraId="5FF1A1F0" w14:textId="77777777" w:rsidR="00912F93" w:rsidRDefault="007D2105" w:rsidP="00B75C4E">
      <w:pPr>
        <w:spacing w:line="240" w:lineRule="auto"/>
        <w:ind w:firstLine="720"/>
        <w:jc w:val="both"/>
        <w:rPr>
          <w:rFonts w:ascii="Times New Roman" w:hAnsi="Times New Roman"/>
        </w:rPr>
      </w:pPr>
      <w:r>
        <w:rPr>
          <w:rFonts w:ascii="Times New Roman" w:hAnsi="Times New Roman"/>
        </w:rPr>
        <w:t>Юридическое лицо/ИП__________________________________________________</w:t>
      </w:r>
    </w:p>
    <w:p w14:paraId="53DE6088" w14:textId="77777777" w:rsidR="00912F93" w:rsidRDefault="007D2105" w:rsidP="00B75C4E">
      <w:pPr>
        <w:spacing w:line="240" w:lineRule="auto"/>
        <w:ind w:firstLine="720"/>
        <w:jc w:val="both"/>
        <w:rPr>
          <w:rFonts w:ascii="Times New Roman" w:hAnsi="Times New Roman"/>
          <w:i/>
        </w:rPr>
      </w:pPr>
      <w:r>
        <w:rPr>
          <w:rFonts w:ascii="Times New Roman" w:hAnsi="Times New Roman"/>
          <w:i/>
        </w:rPr>
        <w:t xml:space="preserve">(полное, сокращенное и фирменное наименование, организационно-правовая форма в соответствии с учредительными документами / Фамилия, Имя, Отчество ИП) </w:t>
      </w:r>
    </w:p>
    <w:p w14:paraId="152A3446"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адрес юридического лица /адрес регистрации по месту жительства ИП___________________________________________________________________________ </w:t>
      </w:r>
      <w:r>
        <w:rPr>
          <w:rFonts w:ascii="Times New Roman" w:hAnsi="Times New Roman"/>
          <w:i/>
        </w:rPr>
        <w:t>(полный адрес в соответствии со сведениями Ш'РЮЛ/Ш'РИЛ с указанием почтового индекса) почтовый адрес</w:t>
      </w:r>
      <w:r>
        <w:rPr>
          <w:rFonts w:ascii="Times New Roman" w:hAnsi="Times New Roman"/>
        </w:rPr>
        <w:t xml:space="preserve"> </w:t>
      </w:r>
    </w:p>
    <w:p w14:paraId="0F24265E" w14:textId="77777777" w:rsidR="00912F93" w:rsidRDefault="007D2105" w:rsidP="00B75C4E">
      <w:pPr>
        <w:spacing w:line="240" w:lineRule="auto"/>
        <w:ind w:firstLine="720"/>
        <w:jc w:val="both"/>
        <w:rPr>
          <w:rFonts w:ascii="Times New Roman" w:hAnsi="Times New Roman"/>
        </w:rPr>
      </w:pPr>
      <w:r>
        <w:rPr>
          <w:rFonts w:ascii="Times New Roman" w:hAnsi="Times New Roman"/>
        </w:rPr>
        <w:t xml:space="preserve">просит принять в члены саморегулируемой организации. </w:t>
      </w:r>
    </w:p>
    <w:p w14:paraId="78E09BD1" w14:textId="77777777" w:rsidR="00912F93" w:rsidRDefault="007D2105" w:rsidP="00B75C4E">
      <w:pPr>
        <w:spacing w:line="240" w:lineRule="auto"/>
        <w:ind w:firstLine="720"/>
        <w:rPr>
          <w:rFonts w:ascii="Times New Roman" w:hAnsi="Times New Roman"/>
        </w:rPr>
      </w:pPr>
      <w:r>
        <w:rPr>
          <w:rFonts w:ascii="Times New Roman" w:hAnsi="Times New Roman"/>
        </w:rPr>
        <w:t xml:space="preserve">Сообщаем следующие сведения, необходимые для внесения в реестр членов саморегулируемой организации: </w:t>
      </w:r>
    </w:p>
    <w:p w14:paraId="5BC69F8E" w14:textId="77777777" w:rsidR="00912F93" w:rsidRDefault="007D2105" w:rsidP="00B75C4E">
      <w:pPr>
        <w:spacing w:line="240" w:lineRule="auto"/>
        <w:ind w:firstLine="720"/>
        <w:rPr>
          <w:rFonts w:ascii="Times New Roman" w:hAnsi="Times New Roman"/>
        </w:rPr>
      </w:pPr>
      <w:r>
        <w:rPr>
          <w:rFonts w:ascii="Times New Roman" w:hAnsi="Times New Roman"/>
        </w:rPr>
        <w:t xml:space="preserve">Идентификационный номер налогоплательщика____________________ </w:t>
      </w:r>
    </w:p>
    <w:p w14:paraId="6DE3E386" w14:textId="77777777" w:rsidR="00912F93" w:rsidRDefault="007D2105" w:rsidP="00B75C4E">
      <w:pPr>
        <w:spacing w:line="240" w:lineRule="auto"/>
        <w:ind w:firstLine="720"/>
        <w:rPr>
          <w:rFonts w:ascii="Times New Roman" w:hAnsi="Times New Roman"/>
        </w:rPr>
      </w:pPr>
      <w:r>
        <w:rPr>
          <w:rFonts w:ascii="Times New Roman" w:hAnsi="Times New Roman"/>
        </w:rPr>
        <w:t>Основной государственный регистрационный номер юридического лица _______________</w:t>
      </w:r>
    </w:p>
    <w:p w14:paraId="5A9C7CD2" w14:textId="77777777" w:rsidR="00912F93" w:rsidRDefault="007D2105" w:rsidP="00B75C4E">
      <w:pPr>
        <w:spacing w:line="240" w:lineRule="auto"/>
        <w:ind w:firstLine="720"/>
        <w:rPr>
          <w:rFonts w:ascii="Times New Roman" w:hAnsi="Times New Roman"/>
        </w:rPr>
      </w:pPr>
      <w:r>
        <w:rPr>
          <w:rFonts w:ascii="Times New Roman" w:hAnsi="Times New Roman"/>
        </w:rPr>
        <w:t xml:space="preserve">Основной государственный регистрационный номер записи о государственной регистрации индивидуального предпринимателя____________________________________ Телефон:____________________________ Факс: ____________________________ </w:t>
      </w:r>
    </w:p>
    <w:p w14:paraId="406D68EB" w14:textId="77777777" w:rsidR="00912F93" w:rsidRDefault="007D2105" w:rsidP="00B75C4E">
      <w:pPr>
        <w:spacing w:line="240" w:lineRule="auto"/>
        <w:ind w:firstLine="720"/>
        <w:rPr>
          <w:rFonts w:ascii="Times New Roman" w:hAnsi="Times New Roman"/>
        </w:rPr>
      </w:pPr>
      <w:r>
        <w:rPr>
          <w:rFonts w:ascii="Times New Roman" w:hAnsi="Times New Roman"/>
        </w:rPr>
        <w:t>Адрес электронной почты (e-mail): _________________________</w:t>
      </w:r>
    </w:p>
    <w:p w14:paraId="405ED70A" w14:textId="77777777" w:rsidR="00912F93" w:rsidRDefault="007D2105" w:rsidP="00B75C4E">
      <w:pPr>
        <w:spacing w:line="240" w:lineRule="auto"/>
        <w:ind w:firstLine="720"/>
        <w:rPr>
          <w:rFonts w:ascii="Times New Roman" w:hAnsi="Times New Roman"/>
        </w:rPr>
      </w:pPr>
      <w:r>
        <w:rPr>
          <w:rFonts w:ascii="Times New Roman" w:hAnsi="Times New Roman"/>
        </w:rPr>
        <w:t>Адрес сайта в сети Интернет: _______________________</w:t>
      </w:r>
    </w:p>
    <w:p w14:paraId="116C620B" w14:textId="77777777" w:rsidR="00912F93" w:rsidRDefault="00912F93" w:rsidP="00B75C4E">
      <w:pPr>
        <w:spacing w:line="240" w:lineRule="auto"/>
        <w:ind w:firstLine="720"/>
        <w:rPr>
          <w:rFonts w:ascii="Times New Roman" w:hAnsi="Times New Roman"/>
        </w:rPr>
      </w:pPr>
    </w:p>
    <w:p w14:paraId="05F9F772" w14:textId="77777777" w:rsidR="00912F93" w:rsidRDefault="007D2105" w:rsidP="00B75C4E">
      <w:pPr>
        <w:spacing w:line="240" w:lineRule="auto"/>
        <w:ind w:firstLine="720"/>
        <w:jc w:val="both"/>
        <w:rPr>
          <w:rFonts w:ascii="Times New Roman" w:hAnsi="Times New Roman"/>
          <w:b/>
        </w:rPr>
      </w:pPr>
      <w:r>
        <w:rPr>
          <w:rFonts w:ascii="Times New Roman" w:hAnsi="Times New Roman"/>
        </w:rPr>
        <w:t xml:space="preserve">Вступительный взнос обязуемся внести в течение семи рабочих дней со дня получения уведомления о приеме в члены Союза. </w:t>
      </w:r>
    </w:p>
    <w:p w14:paraId="619693C6" w14:textId="77777777" w:rsidR="00912F93" w:rsidRDefault="007D2105" w:rsidP="00B75C4E">
      <w:pPr>
        <w:spacing w:line="240" w:lineRule="auto"/>
        <w:ind w:firstLine="720"/>
        <w:jc w:val="both"/>
        <w:rPr>
          <w:rFonts w:ascii="Times New Roman" w:hAnsi="Times New Roman"/>
          <w:b/>
        </w:rPr>
      </w:pPr>
      <w:r>
        <w:rPr>
          <w:rFonts w:ascii="Times New Roman" w:hAnsi="Times New Roman"/>
        </w:rPr>
        <w:t xml:space="preserve">Достоверность сведений в представленных документах подтверждаем. </w:t>
      </w:r>
    </w:p>
    <w:p w14:paraId="68AFF815" w14:textId="77777777" w:rsidR="00912F93" w:rsidRDefault="007D2105" w:rsidP="00B75C4E">
      <w:pPr>
        <w:spacing w:line="240" w:lineRule="auto"/>
        <w:ind w:firstLine="720"/>
        <w:jc w:val="both"/>
        <w:rPr>
          <w:rFonts w:ascii="Times New Roman" w:hAnsi="Times New Roman"/>
          <w:b/>
        </w:rPr>
      </w:pPr>
      <w:r>
        <w:rPr>
          <w:rFonts w:ascii="Times New Roman" w:hAnsi="Times New Roman"/>
        </w:rPr>
        <w:t xml:space="preserve">С Уставом и внутренними документами Союза на дату подачи настоящего заявления ознакомлены и обязуемся их соблюдать. </w:t>
      </w:r>
    </w:p>
    <w:p w14:paraId="41CD1FB6" w14:textId="77777777" w:rsidR="00912F93" w:rsidRDefault="007D2105" w:rsidP="00B75C4E">
      <w:pPr>
        <w:spacing w:line="240" w:lineRule="auto"/>
        <w:ind w:firstLine="720"/>
        <w:jc w:val="both"/>
        <w:rPr>
          <w:rFonts w:ascii="Times New Roman" w:hAnsi="Times New Roman"/>
          <w:b/>
        </w:rPr>
      </w:pPr>
      <w:r>
        <w:rPr>
          <w:rFonts w:ascii="Times New Roman" w:hAnsi="Times New Roman"/>
        </w:rPr>
        <w:t>Приложения: документы по прилагаемой описи на листах.</w:t>
      </w:r>
    </w:p>
    <w:p w14:paraId="75465A09" w14:textId="77777777" w:rsidR="00912F93" w:rsidRDefault="00912F93" w:rsidP="00B75C4E">
      <w:pPr>
        <w:spacing w:line="240" w:lineRule="auto"/>
        <w:ind w:firstLine="720"/>
        <w:rPr>
          <w:rFonts w:ascii="Times New Roman" w:hAnsi="Times New Roman"/>
          <w:b/>
        </w:rPr>
      </w:pPr>
    </w:p>
    <w:p w14:paraId="26F91211" w14:textId="77777777" w:rsidR="00912F93" w:rsidRDefault="007D2105" w:rsidP="00B75C4E">
      <w:pPr>
        <w:spacing w:line="240" w:lineRule="auto"/>
        <w:ind w:firstLine="720"/>
        <w:rPr>
          <w:rFonts w:ascii="Times New Roman" w:hAnsi="Times New Roman"/>
        </w:rPr>
      </w:pPr>
      <w:r>
        <w:rPr>
          <w:rFonts w:ascii="Times New Roman" w:hAnsi="Times New Roman"/>
        </w:rPr>
        <w:t>__________________________ _________________________ __________________</w:t>
      </w:r>
    </w:p>
    <w:p w14:paraId="3C36E753" w14:textId="77777777" w:rsidR="00912F93" w:rsidRPr="00C90368" w:rsidRDefault="007D2105" w:rsidP="00B75C4E">
      <w:pPr>
        <w:spacing w:line="240" w:lineRule="auto"/>
        <w:ind w:firstLine="720"/>
        <w:rPr>
          <w:rFonts w:ascii="Times New Roman" w:hAnsi="Times New Roman"/>
          <w:i/>
        </w:rPr>
      </w:pPr>
      <w:r w:rsidRPr="00C90368">
        <w:rPr>
          <w:rFonts w:ascii="Times New Roman" w:hAnsi="Times New Roman"/>
          <w:i/>
        </w:rPr>
        <w:t>должность                                                  подпись                                     (Ф.И.О)</w:t>
      </w:r>
    </w:p>
    <w:p w14:paraId="21552A21" w14:textId="77777777" w:rsidR="00912F93" w:rsidRDefault="00912F93" w:rsidP="00B75C4E">
      <w:pPr>
        <w:spacing w:line="240" w:lineRule="auto"/>
        <w:ind w:firstLine="720"/>
        <w:rPr>
          <w:rFonts w:ascii="Times New Roman" w:hAnsi="Times New Roman"/>
        </w:rPr>
      </w:pPr>
    </w:p>
    <w:p w14:paraId="5B3DF8B2" w14:textId="77777777" w:rsidR="00912F93" w:rsidRDefault="007D2105" w:rsidP="00B75C4E">
      <w:pPr>
        <w:spacing w:line="240" w:lineRule="auto"/>
        <w:ind w:firstLine="720"/>
        <w:rPr>
          <w:rFonts w:ascii="Times New Roman" w:hAnsi="Times New Roman"/>
        </w:rPr>
      </w:pPr>
      <w:r>
        <w:rPr>
          <w:rFonts w:ascii="Times New Roman" w:hAnsi="Times New Roman"/>
        </w:rPr>
        <w:t>М.П.</w:t>
      </w:r>
    </w:p>
    <w:sectPr w:rsidR="00912F93">
      <w:footerReference w:type="default" r:id="rId7"/>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790D4" w14:textId="77777777" w:rsidR="009B16B2" w:rsidRDefault="009B16B2">
      <w:pPr>
        <w:spacing w:line="240" w:lineRule="auto"/>
      </w:pPr>
      <w:r>
        <w:separator/>
      </w:r>
    </w:p>
  </w:endnote>
  <w:endnote w:type="continuationSeparator" w:id="0">
    <w:p w14:paraId="0C8D95D2" w14:textId="77777777" w:rsidR="009B16B2" w:rsidRDefault="009B16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27748" w14:textId="711CBD9E" w:rsidR="00912F93" w:rsidRDefault="007D2105">
    <w:pPr>
      <w:framePr w:wrap="around" w:vAnchor="text" w:hAnchor="margin" w:xAlign="right" w:y="1"/>
    </w:pPr>
    <w:r>
      <w:fldChar w:fldCharType="begin"/>
    </w:r>
    <w:r>
      <w:instrText>PAGE \* Arabic</w:instrText>
    </w:r>
    <w:r>
      <w:fldChar w:fldCharType="separate"/>
    </w:r>
    <w:r w:rsidR="00723A56">
      <w:rPr>
        <w:noProof/>
      </w:rPr>
      <w:t>5</w:t>
    </w:r>
    <w:r>
      <w:fldChar w:fldCharType="end"/>
    </w:r>
  </w:p>
  <w:p w14:paraId="0E96D3FC" w14:textId="77777777" w:rsidR="00912F93" w:rsidRDefault="00912F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665EA" w14:textId="77777777" w:rsidR="009B16B2" w:rsidRDefault="009B16B2">
      <w:pPr>
        <w:spacing w:line="240" w:lineRule="auto"/>
      </w:pPr>
      <w:r>
        <w:separator/>
      </w:r>
    </w:p>
  </w:footnote>
  <w:footnote w:type="continuationSeparator" w:id="0">
    <w:p w14:paraId="76F779FE" w14:textId="77777777" w:rsidR="009B16B2" w:rsidRDefault="009B16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67CA4"/>
    <w:multiLevelType w:val="multilevel"/>
    <w:tmpl w:val="C4C8A98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2F93"/>
    <w:rsid w:val="00133A0C"/>
    <w:rsid w:val="001B5224"/>
    <w:rsid w:val="00484476"/>
    <w:rsid w:val="005F5B06"/>
    <w:rsid w:val="006410EF"/>
    <w:rsid w:val="006B6C35"/>
    <w:rsid w:val="006D02C3"/>
    <w:rsid w:val="00723A56"/>
    <w:rsid w:val="00785737"/>
    <w:rsid w:val="007D2105"/>
    <w:rsid w:val="00830F4F"/>
    <w:rsid w:val="00912F93"/>
    <w:rsid w:val="009B16B2"/>
    <w:rsid w:val="00B75C4E"/>
    <w:rsid w:val="00C43161"/>
    <w:rsid w:val="00C90368"/>
    <w:rsid w:val="00D32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4AA4"/>
  <w15:docId w15:val="{AE6C66CC-2F74-48F1-934D-69AE804C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line="276" w:lineRule="auto"/>
    </w:pPr>
  </w:style>
  <w:style w:type="paragraph" w:styleId="10">
    <w:name w:val="heading 1"/>
    <w:next w:val="a"/>
    <w:link w:val="11"/>
    <w:uiPriority w:val="9"/>
    <w:qFormat/>
    <w:pPr>
      <w:spacing w:before="120" w:after="120"/>
      <w:outlineLvl w:val="0"/>
    </w:pPr>
    <w:rPr>
      <w:b/>
      <w:sz w:val="32"/>
    </w:rPr>
  </w:style>
  <w:style w:type="paragraph" w:styleId="2">
    <w:name w:val="heading 2"/>
    <w:next w:val="a"/>
    <w:link w:val="20"/>
    <w:uiPriority w:val="9"/>
    <w:qFormat/>
    <w:pPr>
      <w:spacing w:before="120" w:after="120"/>
      <w:outlineLvl w:val="1"/>
    </w:pPr>
    <w:rPr>
      <w:b/>
      <w:color w:val="00A0FF"/>
      <w:sz w:val="26"/>
    </w:rPr>
  </w:style>
  <w:style w:type="paragraph" w:styleId="3">
    <w:name w:val="heading 3"/>
    <w:next w:val="a"/>
    <w:link w:val="30"/>
    <w:uiPriority w:val="9"/>
    <w:qFormat/>
    <w:pPr>
      <w:outlineLvl w:val="2"/>
    </w:pPr>
    <w:rPr>
      <w:b/>
      <w:i/>
    </w:rPr>
  </w:style>
  <w:style w:type="paragraph" w:styleId="4">
    <w:name w:val="heading 4"/>
    <w:next w:val="a"/>
    <w:link w:val="40"/>
    <w:uiPriority w:val="9"/>
    <w:qFormat/>
    <w:pPr>
      <w:spacing w:before="120" w:after="120"/>
      <w:outlineLvl w:val="3"/>
    </w:pPr>
    <w:rPr>
      <w:b/>
      <w:color w:val="595959"/>
      <w:sz w:val="26"/>
    </w:rPr>
  </w:style>
  <w:style w:type="paragraph" w:styleId="5">
    <w:name w:val="heading 5"/>
    <w:next w:val="a"/>
    <w:link w:val="50"/>
    <w:uiPriority w:val="9"/>
    <w:qFormat/>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XO Thames" w:hAnsi="XO Thames"/>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rPr>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4">
    <w:name w:val="Subtitle"/>
    <w:next w:val="a"/>
    <w:link w:val="a5"/>
    <w:uiPriority w:val="11"/>
    <w:qFormat/>
    <w:rPr>
      <w:i/>
      <w:color w:val="616161"/>
    </w:rPr>
  </w:style>
  <w:style w:type="character" w:customStyle="1" w:styleId="a5">
    <w:name w:val="Подзаголовок Знак"/>
    <w:link w:val="a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6">
    <w:name w:val="Title"/>
    <w:next w:val="a"/>
    <w:link w:val="a7"/>
    <w:uiPriority w:val="10"/>
    <w:qFormat/>
    <w:rPr>
      <w:b/>
      <w:sz w:val="52"/>
    </w:rPr>
  </w:style>
  <w:style w:type="character" w:customStyle="1" w:styleId="a7">
    <w:name w:val="Заголовок Знак"/>
    <w:link w:val="a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3506</Words>
  <Characters>19986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 A</cp:lastModifiedBy>
  <cp:revision>12</cp:revision>
  <dcterms:created xsi:type="dcterms:W3CDTF">2023-04-01T10:50:00Z</dcterms:created>
  <dcterms:modified xsi:type="dcterms:W3CDTF">2023-06-01T07:32:00Z</dcterms:modified>
</cp:coreProperties>
</file>