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7B" w:rsidRDefault="00D05C73" w:rsidP="003A2A50">
      <w:pPr>
        <w:ind w:firstLine="709"/>
        <w:jc w:val="right"/>
      </w:pPr>
      <w:r>
        <w:t xml:space="preserve">Утверждено решением </w:t>
      </w:r>
    </w:p>
    <w:p w:rsidR="00A4767B" w:rsidRDefault="00D05C73" w:rsidP="003A2A50">
      <w:pPr>
        <w:ind w:firstLine="709"/>
        <w:jc w:val="right"/>
      </w:pPr>
      <w:r>
        <w:t xml:space="preserve"> Общего собрания членов Союза организаций «Автоматизированные системы безопасности» </w:t>
      </w:r>
    </w:p>
    <w:p w:rsidR="00A4767B" w:rsidRDefault="00D05C73" w:rsidP="003A2A50">
      <w:pPr>
        <w:ind w:firstLine="709"/>
        <w:jc w:val="right"/>
      </w:pPr>
      <w:proofErr w:type="gramStart"/>
      <w:r>
        <w:t xml:space="preserve">(протокол № ___________ от  </w:t>
      </w:r>
      <w:proofErr w:type="gramEnd"/>
    </w:p>
    <w:p w:rsidR="00A4767B" w:rsidRDefault="00D05C73" w:rsidP="003A2A50">
      <w:pPr>
        <w:ind w:firstLine="709"/>
        <w:jc w:val="right"/>
      </w:pPr>
      <w:proofErr w:type="gramStart"/>
      <w:r>
        <w:t>«__» ___________ 2023 года)</w:t>
      </w:r>
      <w:proofErr w:type="gramEnd"/>
    </w:p>
    <w:p w:rsidR="00A4767B" w:rsidRDefault="00A4767B" w:rsidP="003A2A50">
      <w:pPr>
        <w:ind w:firstLine="709"/>
        <w:jc w:val="right"/>
      </w:pPr>
    </w:p>
    <w:p w:rsidR="00A4767B" w:rsidRDefault="00D05C73" w:rsidP="003A2A50">
      <w:pPr>
        <w:tabs>
          <w:tab w:val="left" w:pos="4260"/>
          <w:tab w:val="center" w:pos="5385"/>
        </w:tabs>
        <w:ind w:firstLine="709"/>
        <w:jc w:val="center"/>
        <w:outlineLvl w:val="0"/>
        <w:rPr>
          <w:b/>
        </w:rPr>
      </w:pPr>
      <w:r>
        <w:rPr>
          <w:b/>
        </w:rPr>
        <w:t>ПОЛОЖЕНИЕ О СОВЕТЕ САМОРЕГУЛИРУЕМОЙ ОРГАНИЗАЦИИ</w:t>
      </w:r>
    </w:p>
    <w:p w:rsidR="00A4767B" w:rsidRDefault="00D05C73" w:rsidP="003A2A50">
      <w:pPr>
        <w:tabs>
          <w:tab w:val="left" w:pos="4260"/>
          <w:tab w:val="center" w:pos="5385"/>
        </w:tabs>
        <w:ind w:firstLine="709"/>
        <w:jc w:val="center"/>
        <w:outlineLvl w:val="0"/>
        <w:rPr>
          <w:b/>
        </w:rPr>
      </w:pPr>
      <w:r>
        <w:rPr>
          <w:b/>
        </w:rPr>
        <w:t>СОЮЗ ОРГАНИЗАЦИЙ</w:t>
      </w:r>
    </w:p>
    <w:p w:rsidR="00A4767B" w:rsidRDefault="00D05C73" w:rsidP="003A2A50">
      <w:pPr>
        <w:tabs>
          <w:tab w:val="left" w:pos="4260"/>
          <w:tab w:val="center" w:pos="5385"/>
        </w:tabs>
        <w:ind w:firstLine="709"/>
        <w:jc w:val="center"/>
        <w:outlineLvl w:val="0"/>
        <w:rPr>
          <w:b/>
        </w:rPr>
      </w:pPr>
      <w:r>
        <w:rPr>
          <w:b/>
        </w:rPr>
        <w:t xml:space="preserve">«АВТОМАТИЗИРОВАННЫЕ </w:t>
      </w:r>
      <w:r>
        <w:rPr>
          <w:b/>
        </w:rPr>
        <w:t>СИСТЕМЫ БЕЗОПАСНОСТИ»</w:t>
      </w:r>
    </w:p>
    <w:p w:rsidR="00A4767B" w:rsidRDefault="00D05C73" w:rsidP="003A2A50">
      <w:pPr>
        <w:ind w:firstLine="709"/>
        <w:jc w:val="center"/>
        <w:outlineLvl w:val="0"/>
      </w:pPr>
      <w:r>
        <w:t xml:space="preserve">(новая редакция) </w:t>
      </w:r>
    </w:p>
    <w:p w:rsidR="00A4767B" w:rsidRDefault="00A4767B" w:rsidP="003A2A50">
      <w:pPr>
        <w:ind w:firstLine="709"/>
        <w:jc w:val="center"/>
        <w:outlineLvl w:val="0"/>
        <w:rPr>
          <w:b/>
        </w:rPr>
      </w:pPr>
    </w:p>
    <w:p w:rsidR="00A4767B" w:rsidRDefault="00D05C73" w:rsidP="003A2A50">
      <w:pPr>
        <w:ind w:firstLine="709"/>
        <w:jc w:val="center"/>
        <w:outlineLvl w:val="0"/>
        <w:rPr>
          <w:b/>
        </w:rPr>
      </w:pPr>
      <w:r>
        <w:rPr>
          <w:b/>
        </w:rPr>
        <w:t xml:space="preserve">1. </w:t>
      </w:r>
      <w:r w:rsidR="00745814">
        <w:rPr>
          <w:b/>
        </w:rPr>
        <w:t>ОБЩИЕ ПОЛОЖЕНИЯ О СОВЕТЕ СОЮЗА</w:t>
      </w:r>
    </w:p>
    <w:p w:rsidR="00745814" w:rsidRDefault="00745814" w:rsidP="003A2A50">
      <w:pPr>
        <w:ind w:firstLine="709"/>
        <w:jc w:val="center"/>
        <w:outlineLvl w:val="0"/>
        <w:rPr>
          <w:b/>
        </w:rPr>
      </w:pPr>
    </w:p>
    <w:p w:rsidR="00A4767B" w:rsidRDefault="00D05C73" w:rsidP="003A2A50">
      <w:pPr>
        <w:ind w:firstLine="709"/>
        <w:jc w:val="both"/>
      </w:pPr>
      <w:r>
        <w:t>1.1. Совет Саморегулируемой организации Союз организаций «Автоматизированные системы безопасности» (далее – Совет Союза) является постоянно действующим коллегиальным органом управле</w:t>
      </w:r>
      <w:r>
        <w:t xml:space="preserve">ния Союза. </w:t>
      </w:r>
    </w:p>
    <w:p w:rsidR="00A4767B" w:rsidRDefault="00D05C73" w:rsidP="003A2A50">
      <w:pPr>
        <w:ind w:firstLine="709"/>
        <w:jc w:val="both"/>
      </w:pPr>
      <w:r>
        <w:t>1.2. Настоящее Положение о Совете Союза</w:t>
      </w:r>
      <w:r>
        <w:rPr>
          <w:b/>
        </w:rPr>
        <w:t xml:space="preserve"> </w:t>
      </w:r>
      <w:r>
        <w:t xml:space="preserve">устанавливает порядок формирования, количественный состав, статус, компетенцию постоянно </w:t>
      </w:r>
      <w:r>
        <w:t xml:space="preserve">Совета Союза, а также порядок и условия его формирования, принятия </w:t>
      </w:r>
      <w:r>
        <w:t>им решений, ответственность членов Совета</w:t>
      </w:r>
      <w:r w:rsidR="00745814">
        <w:t xml:space="preserve"> Союза</w:t>
      </w:r>
      <w:r>
        <w:t>.</w:t>
      </w:r>
    </w:p>
    <w:p w:rsidR="00A4767B" w:rsidRDefault="00D05C73" w:rsidP="003A2A50">
      <w:pPr>
        <w:tabs>
          <w:tab w:val="left" w:pos="540"/>
        </w:tabs>
        <w:ind w:firstLine="709"/>
        <w:jc w:val="both"/>
      </w:pPr>
      <w:r>
        <w:t>1.3. Настоящее Положение разработано в соответствии с законодательством Российской Федерации, регулирующим отношения, возникающие в связи с приобретением и прекращением статуса саморегулируемых организаций, деятел</w:t>
      </w:r>
      <w:r>
        <w:t>ьностью саморегулируемых организаций, и на основании Устава Союза.</w:t>
      </w:r>
    </w:p>
    <w:p w:rsidR="00A4767B" w:rsidRDefault="00D05C73" w:rsidP="003A2A50">
      <w:pPr>
        <w:ind w:firstLine="709"/>
        <w:jc w:val="center"/>
        <w:outlineLvl w:val="0"/>
        <w:rPr>
          <w:b/>
        </w:rPr>
      </w:pPr>
      <w:r>
        <w:rPr>
          <w:b/>
        </w:rPr>
        <w:t xml:space="preserve">2. </w:t>
      </w:r>
      <w:r w:rsidR="00745814">
        <w:rPr>
          <w:b/>
        </w:rPr>
        <w:t>СТАТУС СОВЕТА СОЮЗА</w:t>
      </w:r>
    </w:p>
    <w:p w:rsidR="00745814" w:rsidRDefault="00745814" w:rsidP="003A2A50">
      <w:pPr>
        <w:ind w:firstLine="709"/>
        <w:jc w:val="center"/>
        <w:outlineLvl w:val="0"/>
        <w:rPr>
          <w:b/>
        </w:rPr>
      </w:pPr>
    </w:p>
    <w:p w:rsidR="00A4767B" w:rsidRDefault="00D05C73" w:rsidP="003A2A50">
      <w:pPr>
        <w:ind w:firstLine="709"/>
        <w:jc w:val="both"/>
      </w:pPr>
      <w:r>
        <w:t xml:space="preserve">2.1. Совет </w:t>
      </w:r>
      <w:r w:rsidR="00745814">
        <w:t xml:space="preserve">Союза </w:t>
      </w:r>
      <w:r>
        <w:t xml:space="preserve">является постоянно действующим коллегиальным органом управления Союза. </w:t>
      </w:r>
    </w:p>
    <w:p w:rsidR="00A4767B" w:rsidRDefault="00D05C73" w:rsidP="003A2A50">
      <w:pPr>
        <w:ind w:firstLine="709"/>
        <w:jc w:val="both"/>
      </w:pPr>
      <w:r>
        <w:t xml:space="preserve">2.2. Совет </w:t>
      </w:r>
      <w:r w:rsidR="00745814">
        <w:t xml:space="preserve">Союза </w:t>
      </w:r>
      <w:r>
        <w:t>руководит деятельностью Союза, принимая решения, не относящиеся к компет</w:t>
      </w:r>
      <w:r>
        <w:t>енции Общего собрания Союза и Директора Союза.</w:t>
      </w:r>
    </w:p>
    <w:p w:rsidR="00A4767B" w:rsidRDefault="00D05C73" w:rsidP="003A2A50">
      <w:pPr>
        <w:ind w:firstLine="709"/>
        <w:jc w:val="both"/>
      </w:pPr>
      <w:r>
        <w:t xml:space="preserve">2.3. Заседание Совета </w:t>
      </w:r>
      <w:r w:rsidR="00745814">
        <w:t xml:space="preserve">Союза </w:t>
      </w:r>
      <w:r>
        <w:t>правомочно, если на нем присутствует более половины членов Совета.</w:t>
      </w:r>
    </w:p>
    <w:p w:rsidR="00A4767B" w:rsidRDefault="00D05C73" w:rsidP="003A2A50">
      <w:pPr>
        <w:tabs>
          <w:tab w:val="left" w:pos="540"/>
        </w:tabs>
        <w:ind w:firstLine="709"/>
        <w:jc w:val="both"/>
      </w:pPr>
      <w:r>
        <w:t xml:space="preserve">2.4. Совет </w:t>
      </w:r>
      <w:r w:rsidR="00745814">
        <w:t xml:space="preserve">Союза </w:t>
      </w:r>
      <w:r>
        <w:t>возглавляет Председатель, избираемый Общим собранием</w:t>
      </w:r>
      <w:r>
        <w:rPr>
          <w:b/>
          <w:color w:val="FF0000"/>
        </w:rPr>
        <w:t xml:space="preserve"> </w:t>
      </w:r>
      <w:r>
        <w:t>членов Союза по представлению членов Совета.</w:t>
      </w:r>
    </w:p>
    <w:p w:rsidR="00745814" w:rsidRDefault="00745814" w:rsidP="003A2A50">
      <w:pPr>
        <w:ind w:firstLine="709"/>
        <w:jc w:val="center"/>
        <w:outlineLvl w:val="0"/>
        <w:rPr>
          <w:b/>
        </w:rPr>
      </w:pPr>
    </w:p>
    <w:p w:rsidR="00A4767B" w:rsidRDefault="00D05C73" w:rsidP="003A2A50">
      <w:pPr>
        <w:ind w:firstLine="709"/>
        <w:jc w:val="center"/>
        <w:outlineLvl w:val="0"/>
        <w:rPr>
          <w:b/>
        </w:rPr>
      </w:pPr>
      <w:r>
        <w:rPr>
          <w:b/>
        </w:rPr>
        <w:t xml:space="preserve">3. </w:t>
      </w:r>
      <w:r w:rsidR="00745814">
        <w:rPr>
          <w:b/>
        </w:rPr>
        <w:t>КОМПЕТЕНЦИЯ СОВЕТА СОЮЗА</w:t>
      </w:r>
    </w:p>
    <w:p w:rsidR="00745814" w:rsidRDefault="00745814" w:rsidP="003A2A50">
      <w:pPr>
        <w:ind w:firstLine="709"/>
        <w:jc w:val="center"/>
        <w:outlineLvl w:val="0"/>
        <w:rPr>
          <w:b/>
        </w:rPr>
      </w:pPr>
    </w:p>
    <w:p w:rsidR="00A4767B" w:rsidRDefault="00D05C73" w:rsidP="003A2A50">
      <w:pPr>
        <w:ind w:firstLine="709"/>
        <w:jc w:val="both"/>
      </w:pPr>
      <w:r>
        <w:t>3.1. К исключительной компетенции Совета Союза относятся вопросы установленные пунктом 4.15. Устава Союза.</w:t>
      </w:r>
    </w:p>
    <w:p w:rsidR="00A4767B" w:rsidRDefault="00D05C73" w:rsidP="003A2A50">
      <w:pPr>
        <w:pStyle w:val="a9"/>
        <w:ind w:firstLine="709"/>
        <w:jc w:val="both"/>
      </w:pPr>
      <w:r>
        <w:t>3.2. В соответствии с пунктом 4.10. Устава Союза к компетенции Совета Союза относятся вопросы, связанные с организацией и пр</w:t>
      </w:r>
      <w:r>
        <w:t>оведением Общего очередного и (или) внеочередного собрания членов Союза:</w:t>
      </w:r>
    </w:p>
    <w:p w:rsidR="00A4767B" w:rsidRDefault="00D05C73" w:rsidP="003A2A50">
      <w:pPr>
        <w:ind w:firstLine="709"/>
        <w:jc w:val="both"/>
      </w:pPr>
      <w:r>
        <w:t>- о месте, дате и времени проведения Общего собрания;</w:t>
      </w:r>
    </w:p>
    <w:p w:rsidR="00A4767B" w:rsidRDefault="00D05C73" w:rsidP="003A2A50">
      <w:pPr>
        <w:ind w:firstLine="709"/>
        <w:jc w:val="both"/>
      </w:pPr>
      <w:r>
        <w:t>- о содержании повестки дня Общего собрания;</w:t>
      </w:r>
    </w:p>
    <w:p w:rsidR="00A4767B" w:rsidRDefault="00D05C73" w:rsidP="003A2A50">
      <w:pPr>
        <w:ind w:firstLine="709"/>
        <w:jc w:val="both"/>
      </w:pPr>
      <w:r>
        <w:t>- о комплекте документов, с которыми члены Союза должны быть ознакомлены до проведен</w:t>
      </w:r>
      <w:r>
        <w:t>ия Общего собрания, порядке и сроках ознакомления членов Союза с документами;</w:t>
      </w:r>
    </w:p>
    <w:p w:rsidR="00A4767B" w:rsidRDefault="00D05C73" w:rsidP="003A2A50">
      <w:pPr>
        <w:ind w:firstLine="709"/>
        <w:jc w:val="both"/>
      </w:pPr>
      <w:r>
        <w:t>- об использовании информационных и коммуникационных технологий, позволяющих обеспечить возможность дистанционного участия в Общем собрании членов Союза и обсуждения вопросов пов</w:t>
      </w:r>
      <w:r>
        <w:t>естки дня, в том числе принятия решений по вопросам, поставленным на голосование, включая вопросы исключительной компетенции Общего собрания членов Союза, без присутствия в месте проведения общего собрания членов саморегулируемой организации.</w:t>
      </w:r>
    </w:p>
    <w:p w:rsidR="00A4767B" w:rsidRDefault="00D05C73" w:rsidP="003A2A50">
      <w:pPr>
        <w:ind w:firstLine="709"/>
        <w:jc w:val="both"/>
      </w:pPr>
      <w:r>
        <w:t>3.3. Совет Со</w:t>
      </w:r>
      <w:r>
        <w:t>юза самостоятельно и на основании обращений членов Союза от своего имени и в интересах своих членов вправе:</w:t>
      </w:r>
    </w:p>
    <w:p w:rsidR="00A4767B" w:rsidRDefault="00745814" w:rsidP="003A2A50">
      <w:pPr>
        <w:ind w:firstLine="709"/>
        <w:jc w:val="both"/>
      </w:pPr>
      <w:proofErr w:type="gramStart"/>
      <w:r>
        <w:lastRenderedPageBreak/>
        <w:t>- о</w:t>
      </w:r>
      <w:r w:rsidR="00D05C73">
        <w:t>братиться в суд с заявлением о признании недействующим не соответствующего федеральному закону нормативного правового акта, обязанность собл</w:t>
      </w:r>
      <w:r w:rsidR="00D05C73">
        <w:t>юдения которого возлагается на членов саморегулируемой организации, в том числе нормативного правового акта, содержащего не допускаемое федеральным законом расширительное толкование его норм в целом или в какой-либо части.</w:t>
      </w:r>
      <w:proofErr w:type="gramEnd"/>
    </w:p>
    <w:p w:rsidR="00A4767B" w:rsidRDefault="00745814" w:rsidP="003A2A50">
      <w:pPr>
        <w:ind w:firstLine="709"/>
        <w:jc w:val="both"/>
      </w:pPr>
      <w:proofErr w:type="gramStart"/>
      <w:r>
        <w:t>- о</w:t>
      </w:r>
      <w:r w:rsidR="00D05C73">
        <w:t>спаривать в установленном</w:t>
      </w:r>
      <w:r w:rsidR="00D05C73">
        <w:t xml:space="preserve">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</w:t>
      </w:r>
      <w:r w:rsidR="00D05C73">
        <w:t>щие права и законные интересы Союза, его члена или членов либо создающие угрозу такого нарушения;</w:t>
      </w:r>
      <w:proofErr w:type="gramEnd"/>
    </w:p>
    <w:p w:rsidR="00A4767B" w:rsidRDefault="00745814" w:rsidP="003A2A50">
      <w:pPr>
        <w:ind w:firstLine="709"/>
        <w:jc w:val="both"/>
        <w:outlineLvl w:val="0"/>
      </w:pPr>
      <w:proofErr w:type="gramStart"/>
      <w:r>
        <w:t>- у</w:t>
      </w:r>
      <w:r w:rsidR="00D05C73">
        <w:t>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</w:t>
      </w:r>
      <w:r w:rsidR="00D05C73">
        <w:t xml:space="preserve"> субъектов Российской Федерации, государственных программ по вопросам, связанным с предметом саморегулирования, а также направлять в форме документов на бумажном носителе или в форме электронных документов (пакета электронных документов), подписанных Союзо</w:t>
      </w:r>
      <w:r w:rsidR="00D05C73">
        <w:t xml:space="preserve">м с использованием усиленной </w:t>
      </w:r>
      <w:hyperlink r:id="rId7" w:history="1">
        <w:r w:rsidR="00D05C73">
          <w:rPr>
            <w:rStyle w:val="af8"/>
            <w:color w:val="000000"/>
          </w:rPr>
          <w:t>квалифицированной электронной подписи</w:t>
        </w:r>
      </w:hyperlink>
      <w:r w:rsidR="00D05C73">
        <w:t>, в органы государственной власти Российской</w:t>
      </w:r>
      <w:proofErr w:type="gramEnd"/>
      <w:r w:rsidR="00D05C73">
        <w:t xml:space="preserve"> Федерации, органы государственной власти субъектов Российской Федерации и о</w:t>
      </w:r>
      <w:r w:rsidR="00D05C73">
        <w:t>рганы местного самоуправления заключения о результатах проводимых ею независимых экспертиз проектов нормативных правовых актов.</w:t>
      </w:r>
    </w:p>
    <w:p w:rsidR="00A4767B" w:rsidRDefault="00745814" w:rsidP="003A2A50">
      <w:pPr>
        <w:ind w:firstLine="709"/>
        <w:jc w:val="both"/>
        <w:outlineLvl w:val="0"/>
      </w:pPr>
      <w:bookmarkStart w:id="0" w:name="sub_60304"/>
      <w:r>
        <w:t>- в</w:t>
      </w:r>
      <w:r w:rsidR="00D05C73">
        <w:t>носить на рассмотрение органов государственной власти Российской Федерации, органов государственной власти субъектов Росс</w:t>
      </w:r>
      <w:r w:rsidR="00D05C73">
        <w:t>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саморегулирования;</w:t>
      </w:r>
    </w:p>
    <w:p w:rsidR="00A4767B" w:rsidRDefault="00745814" w:rsidP="003A2A50">
      <w:pPr>
        <w:ind w:firstLine="709"/>
        <w:jc w:val="both"/>
      </w:pPr>
      <w:bookmarkStart w:id="1" w:name="sub_60305"/>
      <w:bookmarkEnd w:id="0"/>
      <w:r>
        <w:t>- з</w:t>
      </w:r>
      <w:r w:rsidR="00D05C73">
        <w:t>апрашиват</w:t>
      </w:r>
      <w:r w:rsidR="00D05C73">
        <w:t>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Союзом возложенных на него</w:t>
      </w:r>
      <w:r w:rsidR="00D05C73">
        <w:t xml:space="preserve"> федеральными законами функций, в установленном федеральными законами порядке.</w:t>
      </w:r>
      <w:bookmarkEnd w:id="1"/>
    </w:p>
    <w:p w:rsidR="00745814" w:rsidRDefault="00745814" w:rsidP="003A2A50">
      <w:pPr>
        <w:ind w:firstLine="709"/>
        <w:jc w:val="both"/>
      </w:pPr>
    </w:p>
    <w:p w:rsidR="00A4767B" w:rsidRDefault="00D05C73" w:rsidP="003A2A50">
      <w:pPr>
        <w:ind w:firstLine="709"/>
        <w:jc w:val="center"/>
        <w:outlineLvl w:val="0"/>
        <w:rPr>
          <w:b/>
        </w:rPr>
      </w:pPr>
      <w:r>
        <w:rPr>
          <w:b/>
        </w:rPr>
        <w:t xml:space="preserve">4. </w:t>
      </w:r>
      <w:r w:rsidR="00745814">
        <w:rPr>
          <w:b/>
        </w:rPr>
        <w:t>СОСТАВ СОВЕТА СОЮЗА И ЕГО ФОРМИРОВАНИЕ</w:t>
      </w:r>
    </w:p>
    <w:p w:rsidR="00745814" w:rsidRDefault="00745814" w:rsidP="003A2A50">
      <w:pPr>
        <w:ind w:firstLine="709"/>
        <w:jc w:val="center"/>
        <w:outlineLvl w:val="0"/>
        <w:rPr>
          <w:b/>
        </w:rPr>
      </w:pPr>
    </w:p>
    <w:p w:rsidR="00A4767B" w:rsidRDefault="00D05C73" w:rsidP="003A2A50">
      <w:pPr>
        <w:ind w:firstLine="709"/>
        <w:jc w:val="both"/>
      </w:pPr>
      <w:r>
        <w:t>4.1. Совет Союза формируется из числа физических лиц - членов саморегулируемой организации и (или) представителей юридических лиц - чле</w:t>
      </w:r>
      <w:r>
        <w:t>нов саморегулируемой организации.</w:t>
      </w:r>
    </w:p>
    <w:p w:rsidR="00A4767B" w:rsidRDefault="00D05C73" w:rsidP="003A2A50">
      <w:pPr>
        <w:ind w:firstLine="709"/>
        <w:jc w:val="both"/>
      </w:pPr>
      <w:r>
        <w:t>По решению общего собрания членов Союза в Совет Союза могут войти независимые члены - лица, которые не связаны трудовыми отношениями с Союзом и членами Союза.</w:t>
      </w:r>
    </w:p>
    <w:p w:rsidR="00A4767B" w:rsidRDefault="00D05C73" w:rsidP="003A2A50">
      <w:pPr>
        <w:ind w:firstLine="709"/>
        <w:jc w:val="both"/>
      </w:pPr>
      <w:r>
        <w:t>Совет Союза состоит не менее чем из пяти и не более чем из деся</w:t>
      </w:r>
      <w:r>
        <w:t>ти членов.</w:t>
      </w:r>
    </w:p>
    <w:p w:rsidR="00A4767B" w:rsidRDefault="00D05C73" w:rsidP="003A2A50">
      <w:pPr>
        <w:ind w:firstLine="709"/>
        <w:jc w:val="both"/>
      </w:pPr>
      <w:r>
        <w:t>Число независимых членов не может составлять более одной трети членов Союза.</w:t>
      </w:r>
    </w:p>
    <w:p w:rsidR="00A4767B" w:rsidRDefault="00D05C73" w:rsidP="003A2A50">
      <w:pPr>
        <w:ind w:firstLine="709"/>
        <w:jc w:val="both"/>
      </w:pPr>
      <w:r>
        <w:t>4.2. Совет Союза избирается тайным голосованием на Общем собрании членов Союза сроком на 4 (четыре) года.</w:t>
      </w:r>
    </w:p>
    <w:p w:rsidR="00A4767B" w:rsidRDefault="00D05C73" w:rsidP="003A2A50">
      <w:pPr>
        <w:ind w:firstLine="709"/>
        <w:jc w:val="both"/>
      </w:pPr>
      <w:r>
        <w:t>Членство в Совете Союза является личным и не может быть переда</w:t>
      </w:r>
      <w:r>
        <w:t>но иным лицам.</w:t>
      </w:r>
    </w:p>
    <w:p w:rsidR="00A4767B" w:rsidRDefault="00D05C73" w:rsidP="003A2A50">
      <w:pPr>
        <w:ind w:firstLine="709"/>
        <w:jc w:val="both"/>
      </w:pPr>
      <w:r>
        <w:t>4.3. Кандидаты в члены Совета Союза выдвигаются членами Союза при подготовке к проведению Общего собрания</w:t>
      </w:r>
      <w:r w:rsidR="00745814">
        <w:t xml:space="preserve"> членов Союза</w:t>
      </w:r>
      <w:r>
        <w:t xml:space="preserve">, в повестку дня которого включен вопрос об избрании Совета Союза (членов Совета). </w:t>
      </w:r>
    </w:p>
    <w:p w:rsidR="00A4767B" w:rsidRDefault="00D05C73" w:rsidP="003A2A50">
      <w:pPr>
        <w:ind w:firstLine="709"/>
        <w:jc w:val="both"/>
      </w:pPr>
      <w:r>
        <w:t xml:space="preserve">4.4. Кандидатуры, выдвинутые на должность членов </w:t>
      </w:r>
      <w:r>
        <w:t>Совета Союза, подлежат включению в список для голосования или в избирательные бюллетени по выборам в Совет Союза.</w:t>
      </w:r>
    </w:p>
    <w:p w:rsidR="00A4767B" w:rsidRDefault="00D05C73" w:rsidP="003A2A50">
      <w:pPr>
        <w:ind w:firstLine="709"/>
        <w:jc w:val="both"/>
      </w:pPr>
      <w:r>
        <w:t>4.5. Избранными считаются кандидаты, набравшие квалифицированное большинство в 2/3 голосов членов Союза, участвующих в Общем собрании</w:t>
      </w:r>
      <w:r w:rsidR="00745814">
        <w:t xml:space="preserve"> членов Союза</w:t>
      </w:r>
      <w:r>
        <w:t xml:space="preserve">. </w:t>
      </w:r>
    </w:p>
    <w:p w:rsidR="00A4767B" w:rsidRDefault="00D05C73" w:rsidP="003A2A50">
      <w:pPr>
        <w:ind w:firstLine="709"/>
        <w:jc w:val="both"/>
      </w:pPr>
      <w:r>
        <w:t>4.6. В</w:t>
      </w:r>
      <w:r>
        <w:t xml:space="preserve"> заседаниях Совета</w:t>
      </w:r>
      <w:r w:rsidR="00745814">
        <w:t xml:space="preserve"> Союза</w:t>
      </w:r>
      <w:r>
        <w:t>, в формировании повестки дня его заседаний и подготовке принятия его решений  вправе участвовать с совещательным голосом Директор Союза.</w:t>
      </w:r>
    </w:p>
    <w:p w:rsidR="00A4767B" w:rsidRDefault="00D05C73" w:rsidP="003A2A50">
      <w:pPr>
        <w:ind w:firstLine="709"/>
        <w:jc w:val="both"/>
      </w:pPr>
      <w:r>
        <w:lastRenderedPageBreak/>
        <w:t>4.7. Процедуры избрания членов Совета</w:t>
      </w:r>
      <w:r w:rsidR="00745814">
        <w:t xml:space="preserve"> Союза</w:t>
      </w:r>
      <w:r>
        <w:t xml:space="preserve">, Председателя Совета </w:t>
      </w:r>
      <w:r w:rsidR="00745814">
        <w:t xml:space="preserve">Союза </w:t>
      </w:r>
      <w:r>
        <w:t>в части, не урегулированной Уставом Союза</w:t>
      </w:r>
      <w:r>
        <w:t xml:space="preserve"> и настоящим Положением, проводятся в соответствии с Регламентом Общего собрания</w:t>
      </w:r>
      <w:r w:rsidR="00745814">
        <w:t xml:space="preserve"> членов Союза</w:t>
      </w:r>
      <w:r>
        <w:t xml:space="preserve">. </w:t>
      </w:r>
    </w:p>
    <w:p w:rsidR="00A4767B" w:rsidRDefault="00D05C73" w:rsidP="003A2A50">
      <w:pPr>
        <w:ind w:firstLine="709"/>
        <w:jc w:val="both"/>
      </w:pPr>
      <w:r>
        <w:t>4.8.</w:t>
      </w:r>
      <w:r>
        <w:t xml:space="preserve">. Совет Союза по представлению Председателя Совета Союза может избрать один или несколько Заместителей, которые по поручению Председателя Совета Союза могут выполнять часть его функций, а в период его отсутствия выполнять функции Председателя Совета Союза </w:t>
      </w:r>
      <w:r>
        <w:t>в соответствии с распределением полномочий Заместителей, определенным Советом Союза.</w:t>
      </w:r>
    </w:p>
    <w:p w:rsidR="00745814" w:rsidRDefault="00745814" w:rsidP="003A2A50">
      <w:pPr>
        <w:ind w:firstLine="709"/>
        <w:jc w:val="center"/>
        <w:rPr>
          <w:b/>
        </w:rPr>
      </w:pPr>
    </w:p>
    <w:p w:rsidR="00A4767B" w:rsidRDefault="00D05C73" w:rsidP="003A2A50">
      <w:pPr>
        <w:ind w:firstLine="709"/>
        <w:jc w:val="center"/>
        <w:rPr>
          <w:b/>
        </w:rPr>
      </w:pPr>
      <w:r>
        <w:rPr>
          <w:b/>
        </w:rPr>
        <w:t xml:space="preserve">5. </w:t>
      </w:r>
      <w:r w:rsidR="00745814">
        <w:rPr>
          <w:b/>
        </w:rPr>
        <w:t>ПРЕДСЕДАТЕЛЬ СОВЕТА СОЮЗА</w:t>
      </w:r>
    </w:p>
    <w:p w:rsidR="00745814" w:rsidRDefault="00745814" w:rsidP="003A2A50">
      <w:pPr>
        <w:ind w:firstLine="709"/>
        <w:jc w:val="center"/>
        <w:rPr>
          <w:color w:val="444444"/>
        </w:rPr>
      </w:pPr>
    </w:p>
    <w:p w:rsidR="00A4767B" w:rsidRDefault="00D05C73" w:rsidP="003A2A50">
      <w:pPr>
        <w:ind w:firstLine="709"/>
        <w:jc w:val="both"/>
      </w:pPr>
      <w:r>
        <w:t> </w:t>
      </w:r>
      <w:r>
        <w:t xml:space="preserve">5.1. Председатель Совета Союза избирается из числа членов Совета </w:t>
      </w:r>
      <w:r w:rsidR="00745814">
        <w:t xml:space="preserve">Союза </w:t>
      </w:r>
      <w:r>
        <w:t>тайным голосованием на Общем собрании членов Союза большинством в 2/3 голосо</w:t>
      </w:r>
      <w:r>
        <w:t xml:space="preserve">в членов Союза, участвующих в Общем собрании, сроком на 4 (четыре) года из числа членов Совета. </w:t>
      </w:r>
    </w:p>
    <w:p w:rsidR="00A4767B" w:rsidRDefault="00D05C73" w:rsidP="003A2A50">
      <w:pPr>
        <w:ind w:firstLine="709"/>
        <w:jc w:val="both"/>
      </w:pPr>
      <w:proofErr w:type="gramStart"/>
      <w:r>
        <w:t>Одно и тоже</w:t>
      </w:r>
      <w:proofErr w:type="gramEnd"/>
      <w:r>
        <w:t xml:space="preserve"> лицо, вправе быть избранным Председателем Совета Союза неограниченное количество раз.</w:t>
      </w:r>
    </w:p>
    <w:p w:rsidR="00A4767B" w:rsidRDefault="00D05C73" w:rsidP="003A2A50">
      <w:pPr>
        <w:ind w:firstLine="709"/>
        <w:jc w:val="both"/>
      </w:pPr>
      <w:r>
        <w:t>5.2. Досрочное прекращение полномочий Председателя Совета Сою</w:t>
      </w:r>
      <w:r>
        <w:t xml:space="preserve">за относится к исключительной компетенции </w:t>
      </w:r>
      <w:r w:rsidR="00745814">
        <w:t>О</w:t>
      </w:r>
      <w:r>
        <w:t>бщего Собрания членов Союза.</w:t>
      </w:r>
    </w:p>
    <w:p w:rsidR="00A4767B" w:rsidRDefault="00D05C73" w:rsidP="003A2A50">
      <w:pPr>
        <w:ind w:firstLine="709"/>
        <w:jc w:val="both"/>
      </w:pPr>
      <w:r>
        <w:t>5.3. Вопрос о досрочном прекращении Председателем Совета Союза свои полномочия выносится на Общее собрание членов Союза:</w:t>
      </w:r>
    </w:p>
    <w:p w:rsidR="00A4767B" w:rsidRDefault="00D05C73" w:rsidP="003A2A50">
      <w:pPr>
        <w:ind w:firstLine="709"/>
        <w:jc w:val="both"/>
      </w:pPr>
      <w:r>
        <w:t>- по личному заявлению Председателя Совета Союза;</w:t>
      </w:r>
    </w:p>
    <w:p w:rsidR="00A4767B" w:rsidRDefault="00D05C73" w:rsidP="003A2A50">
      <w:pPr>
        <w:ind w:firstLine="709"/>
        <w:jc w:val="both"/>
      </w:pPr>
      <w:r>
        <w:t>- по представ</w:t>
      </w:r>
      <w:r>
        <w:t xml:space="preserve">лению членов </w:t>
      </w:r>
      <w:r w:rsidR="00745814">
        <w:t xml:space="preserve">Союза,  членов </w:t>
      </w:r>
      <w:r>
        <w:t>Совета Союза</w:t>
      </w:r>
      <w:r>
        <w:t xml:space="preserve"> или директора Союза в случае нарушений Председателем Совета Союза требований Устава Союза</w:t>
      </w:r>
      <w:r w:rsidR="00974E3B">
        <w:t xml:space="preserve"> и внутренних документов Союза</w:t>
      </w:r>
      <w:r>
        <w:t>;</w:t>
      </w:r>
    </w:p>
    <w:p w:rsidR="00A4767B" w:rsidRDefault="00D05C73" w:rsidP="003A2A50">
      <w:pPr>
        <w:ind w:firstLine="709"/>
        <w:jc w:val="both"/>
      </w:pPr>
      <w:r>
        <w:t>- наличия у Председателя Совета Союза личной заинтересованности, что влияет или может повлиять на исполнение им своих професс</w:t>
      </w:r>
      <w:r>
        <w:t>иональных обязанностей и (или) влечет за собой возникновение противоречия между такой личной заинтересованностью и законными интересами Союза или угрозу возникновения противоречия, которое способно привести к причинению вреда законным интересам Союза.</w:t>
      </w:r>
    </w:p>
    <w:p w:rsidR="00A4767B" w:rsidRDefault="00D05C73" w:rsidP="003A2A50">
      <w:pPr>
        <w:ind w:firstLine="709"/>
        <w:jc w:val="both"/>
      </w:pPr>
      <w:r>
        <w:t>5.4.</w:t>
      </w:r>
      <w:r>
        <w:t xml:space="preserve"> В случае выбытия Председателя Совета Союза или при возникновении конфликта интересов, связанных с Председателем Совета,  Совет Союза назначает Председателя Совета Союза из числа членов Совета до следующего Собрания членов Союза.</w:t>
      </w:r>
    </w:p>
    <w:p w:rsidR="00A4767B" w:rsidRDefault="00D05C73" w:rsidP="003A2A50">
      <w:pPr>
        <w:ind w:firstLine="709"/>
        <w:jc w:val="both"/>
      </w:pPr>
      <w:r>
        <w:t>5.5. Председатель Совета С</w:t>
      </w:r>
      <w:r>
        <w:t>оюза возглавляет Совет Союза, руководит его деятельностью, председательствует на его заседаниях Совета.</w:t>
      </w:r>
    </w:p>
    <w:p w:rsidR="00A4767B" w:rsidRDefault="00D05C73" w:rsidP="003A2A50">
      <w:pPr>
        <w:ind w:firstLine="709"/>
        <w:jc w:val="both"/>
      </w:pPr>
      <w:r>
        <w:t>5.6. Председатель Совета Союза:</w:t>
      </w:r>
    </w:p>
    <w:p w:rsidR="00A4767B" w:rsidRDefault="00D05C73" w:rsidP="003A2A50">
      <w:pPr>
        <w:ind w:firstLine="709"/>
        <w:jc w:val="both"/>
      </w:pPr>
      <w:r>
        <w:t xml:space="preserve">5.6.1. </w:t>
      </w:r>
      <w:proofErr w:type="gramStart"/>
      <w:r>
        <w:t>Представляет Союз в судах, органах государственной власти, органах государственной власти субъектов Российской Фе</w:t>
      </w:r>
      <w:r>
        <w:t>дерации и в органах местного самоуправления, коммерческих и некоммерческих организациях, международных и иных организациях и действует от имени Союза без доверенности в отношении решений, принятых Общим собранием членов Союза и Советом Союза в рамках их ко</w:t>
      </w:r>
      <w:r>
        <w:t>мпетенции, в том числе подписывает:</w:t>
      </w:r>
      <w:proofErr w:type="gramEnd"/>
    </w:p>
    <w:p w:rsidR="00A4767B" w:rsidRDefault="00D05C73" w:rsidP="003A2A50">
      <w:pPr>
        <w:ind w:firstLine="709"/>
        <w:jc w:val="both"/>
      </w:pPr>
      <w:r>
        <w:t xml:space="preserve">-  исковые заявления и иные документы в суд; </w:t>
      </w:r>
    </w:p>
    <w:p w:rsidR="00A4767B" w:rsidRDefault="00D05C73" w:rsidP="003A2A50">
      <w:pPr>
        <w:ind w:firstLine="709"/>
        <w:jc w:val="both"/>
      </w:pPr>
      <w:r>
        <w:t>- заявления об оспаривании актов, решений и (или) действий (бездействия) органов государственной власти Российской Федерации, органов государственной власти субъектов Российс</w:t>
      </w:r>
      <w:r>
        <w:t>кой Федерации и органов местного самоуправления, нарушающие права и законные интересы Союза, его члена или членов либо создающие угрозу такого нарушения;</w:t>
      </w:r>
    </w:p>
    <w:p w:rsidR="00A4767B" w:rsidRDefault="00D05C73" w:rsidP="003A2A50">
      <w:pPr>
        <w:ind w:firstLine="709"/>
        <w:jc w:val="both"/>
        <w:outlineLvl w:val="0"/>
      </w:pPr>
      <w:r>
        <w:t>- заключения на  проекты федеральных законов и иных нормативных правовых актов Российской Федерации, з</w:t>
      </w:r>
      <w:r>
        <w:t xml:space="preserve">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саморегулирования; </w:t>
      </w:r>
    </w:p>
    <w:p w:rsidR="00A4767B" w:rsidRDefault="00D05C73" w:rsidP="003A2A50">
      <w:pPr>
        <w:ind w:firstLine="709"/>
        <w:jc w:val="both"/>
        <w:outlineLvl w:val="0"/>
      </w:pPr>
      <w:r>
        <w:t>- предложения на рассмотрение органов государственной власти Российской Федерации, органов государствен</w:t>
      </w:r>
      <w:r>
        <w:t xml:space="preserve">ной власти субъектов Российской Федерации и органов местного самоуправления по вопросам формирования и реализации соответственно государственной </w:t>
      </w:r>
      <w:r>
        <w:lastRenderedPageBreak/>
        <w:t>политики и осуществляемой органами местного самоуправления политики в отношении предмета саморегулирования;</w:t>
      </w:r>
    </w:p>
    <w:p w:rsidR="00A4767B" w:rsidRDefault="00D05C73" w:rsidP="003A2A50">
      <w:pPr>
        <w:ind w:firstLine="709"/>
        <w:jc w:val="both"/>
      </w:pPr>
      <w:r>
        <w:t>- з</w:t>
      </w:r>
      <w:r>
        <w:t>апросы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на получение от этих органов информацию, необходимой для выполнения Союзом возложенных на него федера</w:t>
      </w:r>
      <w:r>
        <w:t>льными законами функций, в установленном федеральными законами порядке.</w:t>
      </w:r>
    </w:p>
    <w:p w:rsidR="007F4A3E" w:rsidRDefault="007F4A3E" w:rsidP="003A2A50">
      <w:pPr>
        <w:ind w:firstLine="709"/>
        <w:jc w:val="both"/>
      </w:pPr>
      <w:r>
        <w:t>Председатель Совета Союза</w:t>
      </w:r>
      <w:r>
        <w:t xml:space="preserve"> может делегировать свои права </w:t>
      </w:r>
      <w:r w:rsidR="00C1505D">
        <w:t xml:space="preserve">по доверенности от Союза </w:t>
      </w:r>
      <w:r>
        <w:t>любому члену Совета Союза и директору Союза</w:t>
      </w:r>
      <w:r w:rsidR="00C1505D">
        <w:t>, а также третьим лицам, заключившим с Союзом договор на оказание юридических услуг в рамках заключенного договора.</w:t>
      </w:r>
    </w:p>
    <w:p w:rsidR="00A4767B" w:rsidRDefault="00D05C73" w:rsidP="003A2A50">
      <w:pPr>
        <w:ind w:firstLine="709"/>
        <w:jc w:val="both"/>
      </w:pPr>
      <w:r>
        <w:t>5.6.2. Принимает решения о созыве Общего собрания членов Союза, заседаний Совета Союза, специализированных органов Союза.</w:t>
      </w:r>
    </w:p>
    <w:p w:rsidR="00A4767B" w:rsidRDefault="00D05C73" w:rsidP="003A2A50">
      <w:pPr>
        <w:ind w:firstLine="709"/>
        <w:jc w:val="both"/>
      </w:pPr>
      <w:r>
        <w:t>5.6.3. Председательствует на Общем собрании членов Союза, Сове</w:t>
      </w:r>
      <w:r>
        <w:t>те Союза.</w:t>
      </w:r>
    </w:p>
    <w:p w:rsidR="00A4767B" w:rsidRDefault="00D05C73" w:rsidP="003A2A50">
      <w:pPr>
        <w:ind w:firstLine="709"/>
        <w:jc w:val="both"/>
      </w:pPr>
      <w:r>
        <w:t>5.6.4. Вносит на рассмотрение Совета Союза кандидатуру на должность Директора Союза.</w:t>
      </w:r>
    </w:p>
    <w:p w:rsidR="00A4767B" w:rsidRDefault="00D05C73" w:rsidP="003A2A50">
      <w:pPr>
        <w:ind w:firstLine="709"/>
        <w:jc w:val="both"/>
      </w:pPr>
      <w:r>
        <w:t>5.6.5. Вносит на рассмотрение Совета Союза предложение об освобождении Директора Союза от занимаемой должности.</w:t>
      </w:r>
    </w:p>
    <w:p w:rsidR="00A4767B" w:rsidRDefault="00D05C73" w:rsidP="003A2A50">
      <w:pPr>
        <w:ind w:firstLine="709"/>
        <w:jc w:val="both"/>
      </w:pPr>
      <w:r>
        <w:t xml:space="preserve">5.6.6. Подписывает документы, утвержденные Общим </w:t>
      </w:r>
      <w:r>
        <w:t>собранием членов Союза и Советом Союза.</w:t>
      </w:r>
    </w:p>
    <w:p w:rsidR="00A4767B" w:rsidRDefault="00D05C73" w:rsidP="003A2A50">
      <w:pPr>
        <w:ind w:firstLine="709"/>
        <w:jc w:val="both"/>
      </w:pPr>
      <w:r>
        <w:t>5.6.7. Подписывает трудовой договор (контракт) с Директором Союза, иные документы от имени Союза в рамках своей компетенции.</w:t>
      </w:r>
    </w:p>
    <w:p w:rsidR="00A4767B" w:rsidRDefault="00D05C73" w:rsidP="003A2A50">
      <w:pPr>
        <w:ind w:firstLine="709"/>
        <w:jc w:val="both"/>
      </w:pPr>
      <w:r>
        <w:t>5.6.8. Подписывает договора о сотрудничестве нефинансового характера с некоммерческими корп</w:t>
      </w:r>
      <w:r>
        <w:t>оративными организациями и иными организациями,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A4767B" w:rsidRDefault="00D05C73" w:rsidP="003A2A50">
      <w:pPr>
        <w:ind w:firstLine="709"/>
        <w:jc w:val="both"/>
      </w:pPr>
      <w:r>
        <w:t xml:space="preserve">5.6.9. Подписывает Свидетельства </w:t>
      </w:r>
      <w:r w:rsidR="003A2A50">
        <w:t>о допуске к работам (услугам), подтверждающих право члена Союза на выполнение определенных видов работ (услуг) в соответствии с Перечнем видов работ (услуг), утвержденным решением Общего собрания членов Союза</w:t>
      </w:r>
      <w:r w:rsidR="003A2A50">
        <w:t xml:space="preserve"> и</w:t>
      </w:r>
      <w:r>
        <w:t xml:space="preserve"> внесении изменени</w:t>
      </w:r>
      <w:r w:rsidR="003A2A50">
        <w:t>й в допуски</w:t>
      </w:r>
      <w:r>
        <w:t>.</w:t>
      </w:r>
    </w:p>
    <w:p w:rsidR="00A4767B" w:rsidRDefault="00D05C73" w:rsidP="003A2A50">
      <w:pPr>
        <w:ind w:firstLine="709"/>
        <w:jc w:val="both"/>
      </w:pPr>
      <w:r>
        <w:t xml:space="preserve">5.6.10. Выполняет иные полномочия в соответствии с законодательством Российской Федерации, Уставом </w:t>
      </w:r>
      <w:r>
        <w:t>Союза и внутренними документами Союза.</w:t>
      </w:r>
    </w:p>
    <w:p w:rsidR="003A2A50" w:rsidRDefault="003A2A50" w:rsidP="003A2A50">
      <w:pPr>
        <w:ind w:firstLine="709"/>
        <w:jc w:val="center"/>
        <w:outlineLvl w:val="0"/>
        <w:rPr>
          <w:b/>
        </w:rPr>
      </w:pPr>
    </w:p>
    <w:p w:rsidR="00A4767B" w:rsidRDefault="00D05C73" w:rsidP="003A2A50">
      <w:pPr>
        <w:ind w:firstLine="709"/>
        <w:jc w:val="center"/>
        <w:outlineLvl w:val="0"/>
        <w:rPr>
          <w:b/>
        </w:rPr>
      </w:pPr>
      <w:r>
        <w:rPr>
          <w:b/>
        </w:rPr>
        <w:t xml:space="preserve">6. </w:t>
      </w:r>
      <w:r w:rsidR="003A2A50">
        <w:rPr>
          <w:b/>
        </w:rPr>
        <w:t>ПРАВА, ОБЯЗАННОСТИ И ОТВЕТСТВЕННОСТЬ ЧЛЕНОВ СОВЕТА СОЮЗА</w:t>
      </w:r>
    </w:p>
    <w:p w:rsidR="003A2A50" w:rsidRDefault="003A2A50" w:rsidP="003A2A50">
      <w:pPr>
        <w:ind w:firstLine="709"/>
        <w:jc w:val="both"/>
      </w:pPr>
    </w:p>
    <w:p w:rsidR="00A4767B" w:rsidRDefault="00D05C73" w:rsidP="003A2A50">
      <w:pPr>
        <w:ind w:firstLine="709"/>
        <w:jc w:val="both"/>
      </w:pPr>
      <w:r>
        <w:t xml:space="preserve">6.1. Член Совета </w:t>
      </w:r>
      <w:r w:rsidR="003A2A50">
        <w:t xml:space="preserve">Союза имеет </w:t>
      </w:r>
      <w:r>
        <w:t>прав</w:t>
      </w:r>
      <w:r w:rsidR="003A2A50">
        <w:t>о</w:t>
      </w:r>
      <w:r>
        <w:t xml:space="preserve">: </w:t>
      </w:r>
    </w:p>
    <w:p w:rsidR="00A4767B" w:rsidRDefault="003A2A50" w:rsidP="003A2A50">
      <w:pPr>
        <w:ind w:firstLine="709"/>
        <w:jc w:val="both"/>
        <w:outlineLvl w:val="0"/>
      </w:pPr>
      <w:r>
        <w:t>- в</w:t>
      </w:r>
      <w:r w:rsidR="00D05C73">
        <w:t>носить предложения о формировании повестки дня заседания Совета Союза, в том числе о включении в нее д</w:t>
      </w:r>
      <w:r w:rsidR="00D05C73">
        <w:t>ополнительных вопросов</w:t>
      </w:r>
      <w:r>
        <w:t>;</w:t>
      </w:r>
    </w:p>
    <w:p w:rsidR="00A4767B" w:rsidRDefault="003A2A50" w:rsidP="003A2A50">
      <w:pPr>
        <w:ind w:firstLine="709"/>
        <w:jc w:val="both"/>
        <w:outlineLvl w:val="0"/>
      </w:pPr>
      <w:r>
        <w:t>- у</w:t>
      </w:r>
      <w:r w:rsidR="00D05C73">
        <w:t>частвовать в обсуждении вопросов, вынесенных на заседание Совета</w:t>
      </w:r>
      <w:r>
        <w:t>;</w:t>
      </w:r>
    </w:p>
    <w:p w:rsidR="00A4767B" w:rsidRDefault="003A2A50" w:rsidP="003A2A50">
      <w:pPr>
        <w:ind w:firstLine="709"/>
        <w:jc w:val="both"/>
        <w:outlineLvl w:val="0"/>
      </w:pPr>
      <w:r>
        <w:t>- у</w:t>
      </w:r>
      <w:r w:rsidR="00D05C73">
        <w:t>частвовать в голосовании по вопросам повестки дня заседания Совета</w:t>
      </w:r>
      <w:r>
        <w:t>;</w:t>
      </w:r>
      <w:r w:rsidR="00D05C73">
        <w:t xml:space="preserve"> </w:t>
      </w:r>
    </w:p>
    <w:p w:rsidR="00A4767B" w:rsidRDefault="003A2A50" w:rsidP="003A2A50">
      <w:pPr>
        <w:ind w:firstLine="709"/>
        <w:jc w:val="both"/>
      </w:pPr>
      <w:r>
        <w:t>- з</w:t>
      </w:r>
      <w:r w:rsidR="00D05C73">
        <w:t>апрашивать и получать от органов Союза</w:t>
      </w:r>
      <w:r>
        <w:t>, директора Союза</w:t>
      </w:r>
      <w:r w:rsidR="00D05C73">
        <w:t xml:space="preserve"> любую информацию, связанную с их д</w:t>
      </w:r>
      <w:r w:rsidR="00D05C73">
        <w:t>еятельностью</w:t>
      </w:r>
      <w:r>
        <w:t>;</w:t>
      </w:r>
      <w:r w:rsidR="00D05C73">
        <w:t xml:space="preserve"> </w:t>
      </w:r>
    </w:p>
    <w:p w:rsidR="00A4767B" w:rsidRDefault="003A2A50" w:rsidP="003A2A50">
      <w:pPr>
        <w:ind w:firstLine="709"/>
        <w:jc w:val="both"/>
        <w:outlineLvl w:val="0"/>
      </w:pPr>
      <w:r>
        <w:t>- в</w:t>
      </w:r>
      <w:r w:rsidR="00D05C73">
        <w:t xml:space="preserve"> случае невозможности присутствия на заседании Совета Союза – сообщить своё мнение по вопросам </w:t>
      </w:r>
      <w:proofErr w:type="gramStart"/>
      <w:r w:rsidR="00D05C73">
        <w:t>повестки дня заседания Совета Союза</w:t>
      </w:r>
      <w:proofErr w:type="gramEnd"/>
      <w:r w:rsidR="00D05C73">
        <w:t xml:space="preserve"> в письменной форме</w:t>
      </w:r>
      <w:r>
        <w:t>;</w:t>
      </w:r>
    </w:p>
    <w:p w:rsidR="00A4767B" w:rsidRDefault="003A2A50" w:rsidP="003A2A50">
      <w:pPr>
        <w:pStyle w:val="23"/>
        <w:tabs>
          <w:tab w:val="left" w:pos="540"/>
        </w:tabs>
      </w:pPr>
      <w:r>
        <w:t>- в</w:t>
      </w:r>
      <w:r w:rsidR="00D05C73">
        <w:t xml:space="preserve"> случае несогласия с мнением большинства членов Совета Союза, в течение су</w:t>
      </w:r>
      <w:r w:rsidR="00D05C73">
        <w:t>ток с момента окончания заседания Совета Союза, письменно представить свое особое мнение для приобщения его к протоколу заседания Совета Союза.</w:t>
      </w:r>
    </w:p>
    <w:p w:rsidR="00A4767B" w:rsidRDefault="00D05C73" w:rsidP="003A2A50">
      <w:pPr>
        <w:ind w:firstLine="709"/>
        <w:jc w:val="both"/>
      </w:pPr>
      <w:r>
        <w:t xml:space="preserve">6.2. Член Совета </w:t>
      </w:r>
      <w:r w:rsidR="003A2A50">
        <w:t xml:space="preserve">Союза </w:t>
      </w:r>
      <w:r>
        <w:t>обязан:</w:t>
      </w:r>
    </w:p>
    <w:p w:rsidR="00A4767B" w:rsidRDefault="003A2A50" w:rsidP="003A2A50">
      <w:pPr>
        <w:ind w:firstLine="709"/>
        <w:jc w:val="both"/>
      </w:pPr>
      <w:r>
        <w:t>- п</w:t>
      </w:r>
      <w:r w:rsidR="00D05C73">
        <w:t>ринимать участие в заседаниях Совета Союза.</w:t>
      </w:r>
    </w:p>
    <w:p w:rsidR="00A4767B" w:rsidRDefault="003A2A50" w:rsidP="003A2A50">
      <w:pPr>
        <w:ind w:firstLine="709"/>
        <w:jc w:val="both"/>
      </w:pPr>
      <w:r>
        <w:t>- и</w:t>
      </w:r>
      <w:r w:rsidR="00D05C73">
        <w:t>сполнять решения Совета Сою</w:t>
      </w:r>
      <w:r w:rsidR="00D05C73">
        <w:t>за.</w:t>
      </w:r>
    </w:p>
    <w:p w:rsidR="00A4767B" w:rsidRDefault="00D05C73" w:rsidP="003A2A50">
      <w:pPr>
        <w:ind w:firstLine="709"/>
        <w:jc w:val="both"/>
      </w:pPr>
      <w:r>
        <w:t xml:space="preserve">6.3. Члены Совета Союза несут ответственность перед членами Союза </w:t>
      </w:r>
      <w:r w:rsidR="003A2A50">
        <w:t xml:space="preserve">и Советом Союза </w:t>
      </w:r>
      <w:r>
        <w:t>за планирование и руководство деятельностью Союза.</w:t>
      </w:r>
    </w:p>
    <w:p w:rsidR="00A4767B" w:rsidRDefault="00D05C73" w:rsidP="003A2A50">
      <w:pPr>
        <w:ind w:firstLine="709"/>
        <w:jc w:val="both"/>
      </w:pPr>
      <w:r>
        <w:t xml:space="preserve">6.4. Члены Совета Союза </w:t>
      </w:r>
      <w:r>
        <w:t xml:space="preserve">несут солидарную ответственность за последствия принятых ими решений, выходящих за пределы их полномочий, а также за нарушение действующего законодательства, требований </w:t>
      </w:r>
      <w:r w:rsidR="003A2A50">
        <w:t xml:space="preserve">Устава </w:t>
      </w:r>
      <w:r>
        <w:t>Союза</w:t>
      </w:r>
      <w:r w:rsidR="003A2A50">
        <w:t xml:space="preserve"> и решений Общего собрания членов Союза</w:t>
      </w:r>
      <w:r>
        <w:t>.</w:t>
      </w:r>
    </w:p>
    <w:p w:rsidR="00A4767B" w:rsidRDefault="00D05C73" w:rsidP="003A2A50">
      <w:pPr>
        <w:ind w:firstLine="709"/>
        <w:jc w:val="both"/>
      </w:pPr>
      <w:r>
        <w:lastRenderedPageBreak/>
        <w:t>6.5. Члены Совета</w:t>
      </w:r>
      <w:r w:rsidR="003A2A50">
        <w:t xml:space="preserve"> Союза</w:t>
      </w:r>
      <w:r>
        <w:t>, выразившие особое мнение, освобождаются от ответственности за</w:t>
      </w:r>
      <w:r>
        <w:t xml:space="preserve"> состоявшееся решение Совета</w:t>
      </w:r>
      <w:r w:rsidR="003A2A50">
        <w:t xml:space="preserve"> Союза</w:t>
      </w:r>
      <w:r>
        <w:t>.</w:t>
      </w:r>
    </w:p>
    <w:p w:rsidR="00A4767B" w:rsidRDefault="00D05C73" w:rsidP="003A2A50">
      <w:pPr>
        <w:pStyle w:val="23"/>
      </w:pPr>
      <w:r>
        <w:t>6.6. Если действия, совершенные членом (членами) Совета Союза с превышением своих полномочий, либо в нарушение установленного порядка, будут впоследствии одобрены Советом Союза, то ответственность за вышеназванные действия пер</w:t>
      </w:r>
      <w:r>
        <w:t>еходит к Совету Союза в целом.</w:t>
      </w:r>
    </w:p>
    <w:p w:rsidR="00A4767B" w:rsidRDefault="00D05C73" w:rsidP="003A2A50">
      <w:pPr>
        <w:ind w:firstLine="709"/>
        <w:jc w:val="both"/>
      </w:pPr>
      <w:r>
        <w:t>6.7. В случае нарушения членом Совета Союза свих обязанностей, вытекающих из настоящего Положения, нарушения действующего законодательства, требований Союза при исполнении своих обязанностей, Общее собрание вправе принять реш</w:t>
      </w:r>
      <w:r>
        <w:t>ение о прекращении полномочий данного члена Совета Союза.</w:t>
      </w:r>
    </w:p>
    <w:p w:rsidR="003A2A50" w:rsidRDefault="003A2A50" w:rsidP="003A2A50">
      <w:pPr>
        <w:ind w:firstLine="709"/>
        <w:jc w:val="both"/>
      </w:pPr>
    </w:p>
    <w:p w:rsidR="003A2A50" w:rsidRDefault="00D05C73" w:rsidP="003A2A50">
      <w:pPr>
        <w:ind w:firstLine="709"/>
        <w:jc w:val="center"/>
        <w:outlineLvl w:val="0"/>
        <w:rPr>
          <w:b/>
        </w:rPr>
      </w:pPr>
      <w:r>
        <w:rPr>
          <w:b/>
        </w:rPr>
        <w:t xml:space="preserve">7. </w:t>
      </w:r>
      <w:r w:rsidR="003A2A50">
        <w:rPr>
          <w:b/>
        </w:rPr>
        <w:t xml:space="preserve">СРОК ИСПОЛНЕНИЯ СОВЕТОМ СОЮЗА, ЧЛЕНАМИ СОВЕТА СОЮЗА </w:t>
      </w:r>
    </w:p>
    <w:p w:rsidR="00A4767B" w:rsidRDefault="003A2A50" w:rsidP="003A2A50">
      <w:pPr>
        <w:ind w:firstLine="709"/>
        <w:jc w:val="center"/>
        <w:outlineLvl w:val="0"/>
        <w:rPr>
          <w:b/>
        </w:rPr>
      </w:pPr>
      <w:r>
        <w:rPr>
          <w:b/>
        </w:rPr>
        <w:t>СВОИХ ПОЛНОМОЧИЙ</w:t>
      </w:r>
      <w:r w:rsidR="00D05C73">
        <w:rPr>
          <w:b/>
        </w:rPr>
        <w:t xml:space="preserve"> </w:t>
      </w:r>
    </w:p>
    <w:p w:rsidR="003A2A50" w:rsidRDefault="003A2A50" w:rsidP="003A2A50">
      <w:pPr>
        <w:ind w:firstLine="709"/>
        <w:jc w:val="both"/>
      </w:pPr>
    </w:p>
    <w:p w:rsidR="00A4767B" w:rsidRDefault="00D05C73" w:rsidP="003A2A50">
      <w:pPr>
        <w:ind w:firstLine="709"/>
        <w:jc w:val="both"/>
      </w:pPr>
      <w:r>
        <w:t xml:space="preserve">7.1. Совет Союза исполняет свои полномочия в течение 4 (четырех) лет с момента избрания его состава. </w:t>
      </w:r>
    </w:p>
    <w:p w:rsidR="00A4767B" w:rsidRDefault="00D05C73" w:rsidP="003A2A50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 дате и</w:t>
      </w:r>
      <w:r>
        <w:t>стечения указанного четырехлетнего срока не избран новый состав Совета</w:t>
      </w:r>
      <w:r w:rsidR="003A2A50">
        <w:t xml:space="preserve"> Союза</w:t>
      </w:r>
      <w:r>
        <w:t xml:space="preserve">, после истечения указанного четырехлетнего срока, такой Совет </w:t>
      </w:r>
      <w:r w:rsidR="003A2A50">
        <w:t xml:space="preserve">Союза </w:t>
      </w:r>
      <w:r>
        <w:t xml:space="preserve">вправе принимать лишь решения, связанные с подготовкой к проведению Общего собрания Союза, на рассмотрение которого должен </w:t>
      </w:r>
      <w:r>
        <w:t>быть вынесен вопрос об избрании Совета Союза</w:t>
      </w:r>
    </w:p>
    <w:p w:rsidR="00A4767B" w:rsidRDefault="00D05C73" w:rsidP="003A2A50">
      <w:pPr>
        <w:ind w:firstLine="709"/>
        <w:jc w:val="both"/>
      </w:pPr>
      <w:r>
        <w:t>В этом случае вопрос об избрании членов Совета Союза и его руководителя (Председателя) в обязательном порядке должен быть включен в повестку дня первого Общего собрания членов Союза, которое будет проводиться по</w:t>
      </w:r>
      <w:r>
        <w:t>сле истечения указанного в настоящем пункте четырехлетнего срока.</w:t>
      </w:r>
    </w:p>
    <w:p w:rsidR="00A4767B" w:rsidRDefault="00D05C73" w:rsidP="003A2A50">
      <w:pPr>
        <w:ind w:firstLine="709"/>
        <w:jc w:val="both"/>
      </w:pPr>
      <w:r>
        <w:t xml:space="preserve">7.2. Полномочия члена Совета Союза прекращаются Общим собранием членов Союза досрочно в случае </w:t>
      </w:r>
      <w:proofErr w:type="gramStart"/>
      <w:r>
        <w:t>принятия соответствующего решения Общего собрания членов Союза</w:t>
      </w:r>
      <w:proofErr w:type="gramEnd"/>
      <w:r>
        <w:t>.</w:t>
      </w:r>
    </w:p>
    <w:p w:rsidR="00A4767B" w:rsidRDefault="00D05C73" w:rsidP="003A2A50">
      <w:pPr>
        <w:pStyle w:val="31"/>
        <w:tabs>
          <w:tab w:val="left" w:pos="708"/>
          <w:tab w:val="left" w:pos="2229"/>
          <w:tab w:val="right" w:pos="7425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7.3. Полномочия члена Совета Со</w:t>
      </w:r>
      <w:r>
        <w:rPr>
          <w:sz w:val="24"/>
        </w:rPr>
        <w:t>юза прекращаются также в случае:</w:t>
      </w:r>
    </w:p>
    <w:p w:rsidR="00A4767B" w:rsidRDefault="003A2A50" w:rsidP="003A2A50">
      <w:pPr>
        <w:pStyle w:val="31"/>
        <w:tabs>
          <w:tab w:val="left" w:pos="708"/>
          <w:tab w:val="left" w:pos="2229"/>
          <w:tab w:val="right" w:pos="7425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- у</w:t>
      </w:r>
      <w:r w:rsidR="00D05C73">
        <w:rPr>
          <w:sz w:val="24"/>
        </w:rPr>
        <w:t xml:space="preserve">траты им полномочий представителя члена Союза (прекращение доверенности или трудовых отношений, позволяющих действовать от имени члена Союза без доверенности) по истечении </w:t>
      </w:r>
      <w:r w:rsidR="00DB6490">
        <w:rPr>
          <w:sz w:val="24"/>
        </w:rPr>
        <w:t xml:space="preserve"> </w:t>
      </w:r>
      <w:r w:rsidR="00D05C73">
        <w:rPr>
          <w:sz w:val="24"/>
        </w:rPr>
        <w:t xml:space="preserve">60 дней с момента наступления </w:t>
      </w:r>
      <w:r w:rsidR="00D05C73">
        <w:rPr>
          <w:sz w:val="24"/>
        </w:rPr>
        <w:t>обстоятельств, влекущих прекращение полномочий представителя члена Союза</w:t>
      </w:r>
      <w:r>
        <w:rPr>
          <w:sz w:val="24"/>
        </w:rPr>
        <w:t>;</w:t>
      </w:r>
    </w:p>
    <w:p w:rsidR="00A4767B" w:rsidRDefault="003A2A50" w:rsidP="003A2A50">
      <w:pPr>
        <w:ind w:firstLine="709"/>
        <w:jc w:val="both"/>
      </w:pPr>
      <w:r>
        <w:t>- ф</w:t>
      </w:r>
      <w:r w:rsidR="00D05C73">
        <w:t>изической невозможности исполнения полномочий</w:t>
      </w:r>
      <w:r>
        <w:t>;</w:t>
      </w:r>
    </w:p>
    <w:p w:rsidR="00A4767B" w:rsidRDefault="003A2A50" w:rsidP="003A2A50">
      <w:pPr>
        <w:ind w:firstLine="709"/>
        <w:jc w:val="both"/>
      </w:pPr>
      <w:r>
        <w:t>- п</w:t>
      </w:r>
      <w:r w:rsidR="00D05C73">
        <w:t xml:space="preserve">оданного членом Совета Союза заявления о досрочном сложении полномочий с последующим принятием Советом Союза решения о </w:t>
      </w:r>
      <w:r w:rsidR="00D05C73">
        <w:t>его отставке</w:t>
      </w:r>
      <w:r>
        <w:t>;</w:t>
      </w:r>
    </w:p>
    <w:p w:rsidR="00A4767B" w:rsidRDefault="00DB6490" w:rsidP="003A2A50">
      <w:pPr>
        <w:ind w:firstLine="709"/>
        <w:jc w:val="both"/>
      </w:pPr>
      <w:r>
        <w:t>- л</w:t>
      </w:r>
      <w:r w:rsidR="00D05C73">
        <w:t>иквидации или выхода (исключения) из Союза организации – члена Союза, представителем которой он являлся в Совете Союза.</w:t>
      </w:r>
    </w:p>
    <w:p w:rsidR="00A4767B" w:rsidRDefault="00DB6490" w:rsidP="003A2A50">
      <w:pPr>
        <w:ind w:firstLine="709"/>
        <w:jc w:val="both"/>
      </w:pPr>
      <w:r>
        <w:t>- о</w:t>
      </w:r>
      <w:r w:rsidR="00D05C73">
        <w:t>тсутствия члена Совета Союза более двух раз подряд на заседаниях Совета Союза в том числе, проводимых мето</w:t>
      </w:r>
      <w:r w:rsidR="00D05C73">
        <w:t xml:space="preserve">дом опроса, без уважительных причин.          </w:t>
      </w:r>
    </w:p>
    <w:p w:rsidR="00DB6490" w:rsidRDefault="00DB6490" w:rsidP="00DB6490">
      <w:pPr>
        <w:ind w:firstLine="709"/>
        <w:jc w:val="both"/>
      </w:pPr>
    </w:p>
    <w:p w:rsidR="00A4767B" w:rsidRDefault="00D05C73" w:rsidP="00DB6490">
      <w:pPr>
        <w:ind w:firstLine="709"/>
        <w:jc w:val="center"/>
        <w:rPr>
          <w:b/>
        </w:rPr>
      </w:pPr>
      <w:r>
        <w:rPr>
          <w:b/>
        </w:rPr>
        <w:t xml:space="preserve">8. </w:t>
      </w:r>
      <w:r w:rsidR="00DB6490">
        <w:rPr>
          <w:b/>
        </w:rPr>
        <w:t>ПОРЯДОК СОЗЫВА И ПРОВЕДЕНИЯ ЗАСЕДАНИЙ СОВЕТА</w:t>
      </w:r>
    </w:p>
    <w:p w:rsidR="00DB6490" w:rsidRDefault="00DB6490" w:rsidP="00DB6490">
      <w:pPr>
        <w:ind w:firstLine="709"/>
        <w:jc w:val="center"/>
        <w:rPr>
          <w:b/>
        </w:rPr>
      </w:pPr>
    </w:p>
    <w:p w:rsidR="00A4767B" w:rsidRDefault="00D05C73" w:rsidP="003A2A50">
      <w:pPr>
        <w:ind w:firstLine="709"/>
        <w:jc w:val="both"/>
      </w:pPr>
      <w:r>
        <w:t xml:space="preserve">8.1. Очередные заседания Совета </w:t>
      </w:r>
      <w:r>
        <w:t>Союза созываются ежеквартально.</w:t>
      </w:r>
    </w:p>
    <w:p w:rsidR="00DB6490" w:rsidRDefault="00D05C73" w:rsidP="003A2A50">
      <w:pPr>
        <w:ind w:firstLine="709"/>
        <w:jc w:val="both"/>
      </w:pPr>
      <w:r>
        <w:t xml:space="preserve">8.2. Внеочередные заседания Совета Союза созываются по инициативе члена (членов) Совета Союза, либо по инициативе Директора Союза. </w:t>
      </w:r>
    </w:p>
    <w:p w:rsidR="00A4767B" w:rsidRDefault="00D05C73" w:rsidP="003A2A50">
      <w:pPr>
        <w:ind w:firstLine="709"/>
        <w:jc w:val="both"/>
      </w:pPr>
      <w:r>
        <w:t xml:space="preserve">Предложение о проведении заседания Совета </w:t>
      </w:r>
      <w:r w:rsidR="00DB6490">
        <w:t xml:space="preserve">Союза </w:t>
      </w:r>
      <w:r>
        <w:t>должно быть получено и одобрено Председателем Совет</w:t>
      </w:r>
      <w:r>
        <w:t>а.</w:t>
      </w:r>
    </w:p>
    <w:p w:rsidR="00A4767B" w:rsidRDefault="00D05C73" w:rsidP="003A2A50">
      <w:pPr>
        <w:ind w:firstLine="709"/>
        <w:jc w:val="both"/>
      </w:pPr>
      <w:r>
        <w:t>В случае отказа Председателя Совета Союза в созыве и проведении внеочередного заседания Совета Союза, внеочередное заседание Совета Союза может быть проведено по инициативе членов Совета Союза, составляющих не менее ½ от общего числа членов Совета Союза</w:t>
      </w:r>
      <w:r>
        <w:t>.</w:t>
      </w:r>
    </w:p>
    <w:p w:rsidR="00DB6490" w:rsidRDefault="00D05C73" w:rsidP="003A2A50">
      <w:pPr>
        <w:ind w:firstLine="709"/>
        <w:jc w:val="both"/>
      </w:pPr>
      <w:r>
        <w:t xml:space="preserve">8.3. Уведомление о планируемом проведении заседания Совета Союза направляется Председателем Совета каждому члену Совета Союза любым доступным способом (в </w:t>
      </w:r>
      <w:proofErr w:type="spellStart"/>
      <w:r>
        <w:t>т.ч</w:t>
      </w:r>
      <w:proofErr w:type="spellEnd"/>
      <w:r>
        <w:t xml:space="preserve">. телефонограммой) за 10 дней до даты проведения заседания Совета. </w:t>
      </w:r>
    </w:p>
    <w:p w:rsidR="00A4767B" w:rsidRDefault="00D05C73" w:rsidP="003A2A50">
      <w:pPr>
        <w:ind w:firstLine="709"/>
        <w:jc w:val="both"/>
      </w:pPr>
      <w:r>
        <w:t>В уведомлении о проведении зас</w:t>
      </w:r>
      <w:r>
        <w:t>едания Совета Союза должно быть указаны:</w:t>
      </w:r>
    </w:p>
    <w:p w:rsidR="00A4767B" w:rsidRDefault="00D05C73" w:rsidP="003A2A50">
      <w:pPr>
        <w:ind w:firstLine="709"/>
        <w:jc w:val="both"/>
      </w:pPr>
      <w:r>
        <w:lastRenderedPageBreak/>
        <w:t>- дата, время и место проведения заседания;</w:t>
      </w:r>
    </w:p>
    <w:p w:rsidR="00A4767B" w:rsidRDefault="00D05C73" w:rsidP="003A2A50">
      <w:pPr>
        <w:pStyle w:val="23"/>
      </w:pPr>
      <w:r>
        <w:t xml:space="preserve">- вопросы, выносимые на обсуждение. </w:t>
      </w:r>
    </w:p>
    <w:p w:rsidR="00A4767B" w:rsidRDefault="00D05C73" w:rsidP="003A2A50">
      <w:pPr>
        <w:ind w:firstLine="709"/>
        <w:jc w:val="both"/>
      </w:pPr>
      <w:r>
        <w:t>В случае необходимости</w:t>
      </w:r>
      <w:r w:rsidR="00DB6490">
        <w:t>,</w:t>
      </w:r>
      <w:r>
        <w:t xml:space="preserve"> члену Совета Союза должны быть переданы все необходимые материалы, связанные с вопросами </w:t>
      </w:r>
      <w:proofErr w:type="gramStart"/>
      <w:r>
        <w:t>повестки дня заседания</w:t>
      </w:r>
      <w:r>
        <w:t xml:space="preserve"> Совета Союза</w:t>
      </w:r>
      <w:proofErr w:type="gramEnd"/>
      <w:r>
        <w:t>.</w:t>
      </w:r>
    </w:p>
    <w:p w:rsidR="00A4767B" w:rsidRDefault="00D05C73" w:rsidP="003A2A50">
      <w:pPr>
        <w:ind w:firstLine="709"/>
        <w:jc w:val="both"/>
      </w:pPr>
      <w:r>
        <w:t xml:space="preserve">8.4. Заседание Совета Союза ведет Председатель Совета Союза. </w:t>
      </w:r>
    </w:p>
    <w:p w:rsidR="00A4767B" w:rsidRDefault="00D05C73" w:rsidP="003A2A50">
      <w:pPr>
        <w:ind w:firstLine="709"/>
        <w:jc w:val="both"/>
      </w:pPr>
      <w:r>
        <w:t xml:space="preserve">При отсутствии Председателя Совета Союза на заседании, Совет Союза выбирает председательствующего из числа присутствующих членов Совета Союза. </w:t>
      </w:r>
    </w:p>
    <w:p w:rsidR="00A4767B" w:rsidRDefault="00D05C73" w:rsidP="003A2A50">
      <w:pPr>
        <w:ind w:firstLine="709"/>
        <w:jc w:val="both"/>
      </w:pPr>
      <w:r>
        <w:t>8.5. Заседания Совета Союза проводя</w:t>
      </w:r>
      <w:r>
        <w:t xml:space="preserve">тся в очной (при этом участие в таком заседании по видео или телефонной </w:t>
      </w:r>
      <w:proofErr w:type="gramStart"/>
      <w:r>
        <w:t>конференц-связи</w:t>
      </w:r>
      <w:proofErr w:type="gramEnd"/>
      <w:r>
        <w:t xml:space="preserve"> будет также приравниваться к участию в заседании в очной форме) или в заочной форме (при этом всем членам Совета предварительно направляются бюллетени для голосования, </w:t>
      </w:r>
      <w:r>
        <w:t>которые заполняются членами Совета). Направленные в Совет Союза заполненные бюллетени для голосования засчитываются для определения кворума и результатов голосования. Форму проведения заседания Совета определяет председатель Совета Союза.</w:t>
      </w:r>
    </w:p>
    <w:p w:rsidR="00DB6490" w:rsidRDefault="00DB6490" w:rsidP="003A2A50">
      <w:pPr>
        <w:ind w:firstLine="709"/>
        <w:jc w:val="both"/>
      </w:pPr>
    </w:p>
    <w:p w:rsidR="00DB6490" w:rsidRDefault="00D05C73" w:rsidP="003A2A50">
      <w:pPr>
        <w:ind w:firstLine="709"/>
        <w:jc w:val="center"/>
        <w:rPr>
          <w:b/>
        </w:rPr>
      </w:pPr>
      <w:r>
        <w:rPr>
          <w:b/>
        </w:rPr>
        <w:t xml:space="preserve">9. </w:t>
      </w:r>
      <w:r w:rsidR="00DB6490">
        <w:rPr>
          <w:b/>
        </w:rPr>
        <w:t xml:space="preserve">ПОВЕСТКА ДНЯ ЗАСЕДАНИЯ СОВЕТА СОЮЗА И ПОРЯДОК </w:t>
      </w:r>
    </w:p>
    <w:p w:rsidR="00A4767B" w:rsidRDefault="00DB6490" w:rsidP="003A2A50">
      <w:pPr>
        <w:ind w:firstLine="709"/>
        <w:jc w:val="center"/>
        <w:rPr>
          <w:b/>
        </w:rPr>
      </w:pPr>
      <w:r>
        <w:rPr>
          <w:b/>
        </w:rPr>
        <w:t>ПРИНЯТИЯ РЕШЕНИЙ</w:t>
      </w:r>
    </w:p>
    <w:p w:rsidR="00DB6490" w:rsidRDefault="00DB6490" w:rsidP="003A2A50">
      <w:pPr>
        <w:ind w:firstLine="709"/>
        <w:jc w:val="center"/>
        <w:rPr>
          <w:b/>
        </w:rPr>
      </w:pPr>
    </w:p>
    <w:p w:rsidR="00A4767B" w:rsidRDefault="00D05C73" w:rsidP="003A2A50">
      <w:pPr>
        <w:ind w:firstLine="709"/>
        <w:jc w:val="both"/>
      </w:pPr>
      <w:r>
        <w:t>9.1. В повестку дня заседания Совета Союза включаются вопросы, предложенные для рассмотрения Председателем Совета Союза с учетом мнения членов Совета Союза.</w:t>
      </w:r>
    </w:p>
    <w:p w:rsidR="00A4767B" w:rsidRDefault="00D05C73" w:rsidP="003A2A50">
      <w:pPr>
        <w:ind w:firstLine="709"/>
        <w:jc w:val="both"/>
      </w:pPr>
      <w:r>
        <w:t>Предложения в повестку дня Совета Союза вправе так</w:t>
      </w:r>
      <w:r>
        <w:t>же вносить Директор Союза.</w:t>
      </w:r>
    </w:p>
    <w:p w:rsidR="00A4767B" w:rsidRDefault="00D05C73" w:rsidP="003A2A50">
      <w:pPr>
        <w:ind w:firstLine="709"/>
        <w:jc w:val="both"/>
      </w:pPr>
      <w:r>
        <w:t xml:space="preserve">9.2. Предложения по формированию </w:t>
      </w:r>
      <w:proofErr w:type="gramStart"/>
      <w:r>
        <w:t>повестки дня предстоящего заседания Совета Союза</w:t>
      </w:r>
      <w:proofErr w:type="gramEnd"/>
      <w:r>
        <w:t xml:space="preserve"> должны быть направлены в Совет Союза не позднее 5 календарных дней до планируемой даты проведения заседания Совета Союза.</w:t>
      </w:r>
    </w:p>
    <w:p w:rsidR="00DB6490" w:rsidRDefault="00D05C73" w:rsidP="003A2A50">
      <w:pPr>
        <w:ind w:firstLine="709"/>
        <w:jc w:val="both"/>
      </w:pPr>
      <w:r>
        <w:t>9.3. Все решения Совета С</w:t>
      </w:r>
      <w:r>
        <w:t>оюза принимаются простым большинством голосов членов Совета Союз</w:t>
      </w:r>
      <w:r w:rsidR="00DB6490">
        <w:t>а</w:t>
      </w:r>
      <w:r>
        <w:t xml:space="preserve">, если иное не предусмотрено Уставом Союза. </w:t>
      </w:r>
    </w:p>
    <w:p w:rsidR="00A4767B" w:rsidRDefault="00D05C73" w:rsidP="003A2A50">
      <w:pPr>
        <w:ind w:firstLine="709"/>
        <w:jc w:val="both"/>
      </w:pPr>
      <w:r>
        <w:t>Член Совета Союза, в отношении которого зафиксирован конфликт интересов, в голосовании не участвует.</w:t>
      </w:r>
    </w:p>
    <w:p w:rsidR="00A4767B" w:rsidRDefault="00D05C73" w:rsidP="003A2A50">
      <w:pPr>
        <w:ind w:firstLine="709"/>
        <w:jc w:val="both"/>
      </w:pPr>
      <w:r>
        <w:t xml:space="preserve">9.4. По способу проведения голосование может </w:t>
      </w:r>
      <w:r>
        <w:t xml:space="preserve">быть открытым и тайным. </w:t>
      </w:r>
    </w:p>
    <w:p w:rsidR="00A4767B" w:rsidRDefault="00D05C73" w:rsidP="003A2A50">
      <w:pPr>
        <w:pStyle w:val="35"/>
        <w:tabs>
          <w:tab w:val="clear" w:pos="426"/>
        </w:tabs>
        <w:ind w:firstLine="709"/>
      </w:pPr>
      <w:r>
        <w:t>9.5. По инициативе Директора Союза, при возникновении вопросов, требующих безотлагательного и оперативного разрешения, решения Совета Союза могут быть приняты методом опроса членов Совета Союза с использованием факсимильного и иных</w:t>
      </w:r>
      <w:r>
        <w:t xml:space="preserve"> видов коммуникаций, позволяющих индивидуализировать лицо, принявшее решение.</w:t>
      </w:r>
    </w:p>
    <w:p w:rsidR="00A4767B" w:rsidRDefault="00D05C73" w:rsidP="003A2A50">
      <w:pPr>
        <w:ind w:firstLine="709"/>
        <w:jc w:val="both"/>
      </w:pPr>
      <w:r>
        <w:t xml:space="preserve">9.6. При проведении голосования методом опроса членов Совета Союза Председатель Совета Союза формулирует вопрос, требующий оперативного решения, и определяет период времени, в </w:t>
      </w:r>
      <w:r>
        <w:t>течение которого проводится опрос.</w:t>
      </w:r>
    </w:p>
    <w:p w:rsidR="00A4767B" w:rsidRDefault="00D05C73" w:rsidP="003A2A50">
      <w:pPr>
        <w:ind w:firstLine="709"/>
        <w:jc w:val="both"/>
      </w:pPr>
      <w:r>
        <w:t>9.7. По результатам проведенного Председателем Совета Союза опроса оформляется решение Совета Союза. Такое решение подписывается Председателем Совета Союза.</w:t>
      </w:r>
    </w:p>
    <w:p w:rsidR="00A4767B" w:rsidRDefault="00D05C73" w:rsidP="003A2A50">
      <w:pPr>
        <w:ind w:firstLine="709"/>
        <w:jc w:val="both"/>
      </w:pPr>
      <w:r>
        <w:t>9.8. Решение Совета Союза, принятое методом опроса членов Совета</w:t>
      </w:r>
      <w:r>
        <w:t xml:space="preserve"> Союза, по своей юридической силе эквивалентно решению, принятому посредством голосования на заседании Совета Союза, проводимом в форме совместного присутствия.</w:t>
      </w:r>
    </w:p>
    <w:p w:rsidR="00A4767B" w:rsidRDefault="00D05C73" w:rsidP="003A2A50">
      <w:pPr>
        <w:ind w:firstLine="709"/>
        <w:jc w:val="both"/>
      </w:pPr>
      <w:r>
        <w:t>9.9. В случаях, когда количество членов Совета Союза становится менее половины из числа избранн</w:t>
      </w:r>
      <w:r>
        <w:t>ых членов Союза, Совет Союза обязан принять решение о проведении внеочередного Общего собрания членов Союза для избрания нового состава Совета Союза. Оставшиеся члены Совета Союза вправе принимать решения только о созыве такого внеочередного Общего собрани</w:t>
      </w:r>
      <w:r>
        <w:t>я членов Союза.</w:t>
      </w:r>
    </w:p>
    <w:p w:rsidR="00DB6490" w:rsidRDefault="00DB6490" w:rsidP="003A2A50">
      <w:pPr>
        <w:ind w:firstLine="709"/>
        <w:jc w:val="center"/>
        <w:outlineLvl w:val="0"/>
        <w:rPr>
          <w:b/>
        </w:rPr>
      </w:pPr>
    </w:p>
    <w:p w:rsidR="00A4767B" w:rsidRDefault="00D05C73" w:rsidP="003A2A50">
      <w:pPr>
        <w:ind w:firstLine="709"/>
        <w:jc w:val="center"/>
        <w:outlineLvl w:val="0"/>
        <w:rPr>
          <w:b/>
        </w:rPr>
      </w:pPr>
      <w:r>
        <w:rPr>
          <w:b/>
        </w:rPr>
        <w:t xml:space="preserve">10. </w:t>
      </w:r>
      <w:r w:rsidR="00DB6490">
        <w:rPr>
          <w:b/>
        </w:rPr>
        <w:t>ПРОТОКОЛЫ ЗАСЕДАНИЙ СОВЕТА</w:t>
      </w:r>
    </w:p>
    <w:p w:rsidR="00DB6490" w:rsidRDefault="00DB6490" w:rsidP="003A2A50">
      <w:pPr>
        <w:ind w:firstLine="709"/>
        <w:jc w:val="center"/>
        <w:outlineLvl w:val="0"/>
        <w:rPr>
          <w:b/>
        </w:rPr>
      </w:pPr>
    </w:p>
    <w:p w:rsidR="00A4767B" w:rsidRDefault="00D05C73" w:rsidP="003A2A50">
      <w:pPr>
        <w:ind w:firstLine="709"/>
        <w:jc w:val="both"/>
      </w:pPr>
      <w:r>
        <w:t>10.1. Протоколы заседаний Совета Союза ведутся и подписываются Председателем Совета Союза.</w:t>
      </w:r>
    </w:p>
    <w:p w:rsidR="00A4767B" w:rsidRDefault="00D05C73" w:rsidP="003A2A50">
      <w:pPr>
        <w:ind w:firstLine="709"/>
        <w:jc w:val="both"/>
      </w:pPr>
      <w:r>
        <w:t>10.2. В протоколах заседаний Совета Союза отражаются место, дата, время проведения заседания Совета Союза, окончательн</w:t>
      </w:r>
      <w:r>
        <w:t xml:space="preserve">ая повестка дня заседания Совета Союза, фамилии присутствовавших на заседании членов Совета Союза, фамилии членов Совета Союза, </w:t>
      </w:r>
      <w:r>
        <w:lastRenderedPageBreak/>
        <w:t>выступивших с докладами по повестке заседания Совета Союза, в прениях, краткое изложение хода обсуждения вопросов, результаты го</w:t>
      </w:r>
      <w:r>
        <w:t>лосования и принятые решения.</w:t>
      </w:r>
    </w:p>
    <w:p w:rsidR="00A4767B" w:rsidRDefault="00D05C73" w:rsidP="003A2A50">
      <w:pPr>
        <w:ind w:firstLine="709"/>
        <w:jc w:val="both"/>
      </w:pPr>
      <w:r>
        <w:t xml:space="preserve">10.3. Копии протоколов заседаний Совета Союза и выписки из них заверяются Председателем Совета Союза. </w:t>
      </w:r>
    </w:p>
    <w:p w:rsidR="00A4767B" w:rsidRDefault="00D05C73" w:rsidP="003A2A50">
      <w:pPr>
        <w:ind w:firstLine="709"/>
        <w:jc w:val="both"/>
      </w:pPr>
      <w:r>
        <w:t>10.4. Подлинники протоколов заседаний Совета Союза, иные материалы, используемые на заседаниях Совета Союза, должны быть пе</w:t>
      </w:r>
      <w:r>
        <w:t xml:space="preserve">реданы в </w:t>
      </w:r>
      <w:r w:rsidR="00DB6490">
        <w:t xml:space="preserve">исполнительный орган </w:t>
      </w:r>
      <w:r>
        <w:t>Союз</w:t>
      </w:r>
      <w:r w:rsidR="00DB6490">
        <w:t>а</w:t>
      </w:r>
      <w:r>
        <w:t xml:space="preserve"> на архивное хранение.</w:t>
      </w:r>
    </w:p>
    <w:p w:rsidR="00A4767B" w:rsidRDefault="00D05C73" w:rsidP="003A2A50">
      <w:pPr>
        <w:ind w:firstLine="709"/>
        <w:jc w:val="center"/>
        <w:rPr>
          <w:b/>
        </w:rPr>
      </w:pPr>
      <w:r>
        <w:rPr>
          <w:b/>
        </w:rPr>
        <w:t xml:space="preserve">11. </w:t>
      </w:r>
      <w:r w:rsidR="00DB6490">
        <w:rPr>
          <w:b/>
        </w:rPr>
        <w:t>УСТРАНЕНИЕ КОНФЛИКТА ИНТЕРЕСОВ</w:t>
      </w:r>
    </w:p>
    <w:p w:rsidR="00DB6490" w:rsidRDefault="00DB6490" w:rsidP="003A2A50">
      <w:pPr>
        <w:ind w:firstLine="709"/>
        <w:jc w:val="center"/>
        <w:rPr>
          <w:b/>
        </w:rPr>
      </w:pPr>
    </w:p>
    <w:p w:rsidR="00DB6490" w:rsidRDefault="00D05C73" w:rsidP="003A2A50">
      <w:pPr>
        <w:ind w:firstLine="709"/>
        <w:jc w:val="both"/>
      </w:pPr>
      <w:r>
        <w:t xml:space="preserve">1.1. </w:t>
      </w:r>
      <w:proofErr w:type="gramStart"/>
      <w:r>
        <w:t>Под конфликтом интересов в Положении понимается ситуация, при которой член Совета Союза является представителем лица, участвующего в рассмотрении того или иного вопроса, затрагиваю</w:t>
      </w:r>
      <w:r>
        <w:t xml:space="preserve">щего интересы данного лица или аффилированного ему лица, а также любая иная ситуация, когда личная заинтересованность члена (членов) Совета Союза влияет или может повлиять на объективное исполнение им (ими) обязанностей члена Совета Союза. </w:t>
      </w:r>
      <w:proofErr w:type="gramEnd"/>
    </w:p>
    <w:p w:rsidR="00A4767B" w:rsidRDefault="00D05C73" w:rsidP="003A2A50">
      <w:pPr>
        <w:ind w:firstLine="709"/>
        <w:jc w:val="both"/>
      </w:pPr>
      <w:r>
        <w:t>Конфликт интерес</w:t>
      </w:r>
      <w:r>
        <w:t>ов фиксируется на заседании Совета Союза Председателем Совета Союза в отношении членов Совета Союза – представителей лиц, участвующих в рассмотрении указанных вопросов, или по заявлению члена Совета Союза о его возникновении для данного члена Совета Союза.</w:t>
      </w:r>
      <w:r>
        <w:t xml:space="preserve"> </w:t>
      </w:r>
    </w:p>
    <w:p w:rsidR="00A4767B" w:rsidRDefault="00D05C73" w:rsidP="003A2A50">
      <w:pPr>
        <w:ind w:firstLine="709"/>
        <w:jc w:val="both"/>
      </w:pPr>
      <w:r>
        <w:t>Конфликт интересов может также фиксироваться решением Совета Союза при заявлении любым членом Совета Союза о его возникновении.</w:t>
      </w:r>
    </w:p>
    <w:p w:rsidR="00A4767B" w:rsidRDefault="00D05C73" w:rsidP="003A2A50">
      <w:pPr>
        <w:ind w:firstLine="709"/>
        <w:jc w:val="both"/>
      </w:pPr>
      <w:r>
        <w:t xml:space="preserve">11.2. Член Совета Союза, в отношении которого зафиксирован конфликт интересов по конкретному вопросу, воздерживается при </w:t>
      </w:r>
      <w:r>
        <w:t xml:space="preserve">голосовании по данному вопросу на заседании Совета Союза. </w:t>
      </w:r>
    </w:p>
    <w:p w:rsidR="00A4767B" w:rsidRDefault="00D05C73" w:rsidP="003A2A50">
      <w:pPr>
        <w:ind w:firstLine="709"/>
        <w:jc w:val="center"/>
        <w:rPr>
          <w:b/>
        </w:rPr>
      </w:pPr>
      <w:r>
        <w:rPr>
          <w:b/>
        </w:rPr>
        <w:t xml:space="preserve">12. </w:t>
      </w:r>
      <w:r w:rsidR="00DB6490">
        <w:rPr>
          <w:b/>
        </w:rPr>
        <w:t xml:space="preserve">ЗАКЛЮЧИТЕЛЬНЫЕ ПОЛОЖЕНИЯ </w:t>
      </w:r>
    </w:p>
    <w:p w:rsidR="00A4767B" w:rsidRDefault="00A4767B" w:rsidP="003A2A50">
      <w:pPr>
        <w:ind w:firstLine="709"/>
        <w:jc w:val="both"/>
      </w:pPr>
      <w:bookmarkStart w:id="2" w:name="_GoBack"/>
      <w:bookmarkEnd w:id="2"/>
    </w:p>
    <w:p w:rsidR="00A4767B" w:rsidRDefault="00D05C73" w:rsidP="003A2A50">
      <w:pPr>
        <w:ind w:firstLine="709"/>
        <w:jc w:val="both"/>
      </w:pPr>
      <w:r>
        <w:t xml:space="preserve">12.1. Настоящее Положение вступает в силу с момента его утверждения </w:t>
      </w:r>
      <w:proofErr w:type="gramStart"/>
      <w:r>
        <w:t>общем</w:t>
      </w:r>
      <w:proofErr w:type="gramEnd"/>
      <w:r>
        <w:t xml:space="preserve"> собранием членов Союза  и действует бессрочно вплоть до его отмены.</w:t>
      </w:r>
    </w:p>
    <w:p w:rsidR="00A4767B" w:rsidRDefault="00D05C73" w:rsidP="003A2A50">
      <w:pPr>
        <w:ind w:firstLine="709"/>
        <w:jc w:val="both"/>
      </w:pPr>
      <w:r>
        <w:t>12.2. Ранее действовавше</w:t>
      </w:r>
      <w:r>
        <w:t>е Положение о</w:t>
      </w:r>
      <w:r>
        <w:t xml:space="preserve"> Совете Союза </w:t>
      </w:r>
      <w:r>
        <w:t xml:space="preserve"> утрачивает силу </w:t>
      </w:r>
      <w:proofErr w:type="gramStart"/>
      <w:r>
        <w:t>с даты вступления</w:t>
      </w:r>
      <w:proofErr w:type="gramEnd"/>
      <w:r>
        <w:t xml:space="preserve"> в силу настоящего Положения. </w:t>
      </w:r>
    </w:p>
    <w:p w:rsidR="00A4767B" w:rsidRDefault="00D05C73" w:rsidP="003A2A50">
      <w:pPr>
        <w:ind w:firstLine="709"/>
        <w:jc w:val="both"/>
      </w:pPr>
      <w:r>
        <w:t xml:space="preserve">12.3. Настоящее Положение подлежит опубликованию на официальном сайте Союза. </w:t>
      </w:r>
    </w:p>
    <w:p w:rsidR="00A4767B" w:rsidRDefault="00D05C73" w:rsidP="003A2A50">
      <w:pPr>
        <w:ind w:firstLine="709"/>
        <w:jc w:val="both"/>
      </w:pPr>
      <w:r>
        <w:t>12.4. Изменения и дополнения в настоящее Положение вносятся решением общего собрания ч</w:t>
      </w:r>
      <w:r>
        <w:t>ленов Союза.</w:t>
      </w:r>
    </w:p>
    <w:p w:rsidR="00A4767B" w:rsidRDefault="00A4767B" w:rsidP="003A2A50">
      <w:pPr>
        <w:ind w:firstLine="709"/>
        <w:jc w:val="both"/>
      </w:pPr>
    </w:p>
    <w:sectPr w:rsidR="00A4767B">
      <w:footerReference w:type="default" r:id="rId8"/>
      <w:footerReference w:type="first" r:id="rId9"/>
      <w:pgSz w:w="11906" w:h="16838"/>
      <w:pgMar w:top="851" w:right="567" w:bottom="851" w:left="1418" w:header="567" w:footer="1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73" w:rsidRDefault="00D05C73">
      <w:r>
        <w:separator/>
      </w:r>
    </w:p>
  </w:endnote>
  <w:endnote w:type="continuationSeparator" w:id="0">
    <w:p w:rsidR="00D05C73" w:rsidRDefault="00D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43666"/>
      <w:docPartObj>
        <w:docPartGallery w:val="Page Numbers (Bottom of Page)"/>
        <w:docPartUnique/>
      </w:docPartObj>
    </w:sdtPr>
    <w:sdtContent>
      <w:p w:rsidR="00745814" w:rsidRDefault="007458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490">
          <w:rPr>
            <w:noProof/>
          </w:rPr>
          <w:t>7</w:t>
        </w:r>
        <w:r>
          <w:fldChar w:fldCharType="end"/>
        </w:r>
      </w:p>
    </w:sdtContent>
  </w:sdt>
  <w:p w:rsidR="00A4767B" w:rsidRDefault="00A476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918626"/>
      <w:docPartObj>
        <w:docPartGallery w:val="Page Numbers (Bottom of Page)"/>
        <w:docPartUnique/>
      </w:docPartObj>
    </w:sdtPr>
    <w:sdtContent>
      <w:p w:rsidR="00745814" w:rsidRDefault="007458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490">
          <w:rPr>
            <w:noProof/>
          </w:rPr>
          <w:t>1</w:t>
        </w:r>
        <w:r>
          <w:fldChar w:fldCharType="end"/>
        </w:r>
      </w:p>
    </w:sdtContent>
  </w:sdt>
  <w:p w:rsidR="00745814" w:rsidRDefault="00745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73" w:rsidRDefault="00D05C73">
      <w:r>
        <w:separator/>
      </w:r>
    </w:p>
  </w:footnote>
  <w:footnote w:type="continuationSeparator" w:id="0">
    <w:p w:rsidR="00D05C73" w:rsidRDefault="00D0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67B"/>
    <w:rsid w:val="003A2A50"/>
    <w:rsid w:val="005C4C9B"/>
    <w:rsid w:val="00745814"/>
    <w:rsid w:val="007F4A3E"/>
    <w:rsid w:val="00974E3B"/>
    <w:rsid w:val="00A4767B"/>
    <w:rsid w:val="00B1410E"/>
    <w:rsid w:val="00C1505D"/>
    <w:rsid w:val="00D05C73"/>
    <w:rsid w:val="00D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Arial" w:hAnsi="Arial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709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31">
    <w:name w:val="Основной текст3"/>
    <w:basedOn w:val="a"/>
    <w:link w:val="32"/>
    <w:pPr>
      <w:widowControl w:val="0"/>
      <w:spacing w:line="100" w:lineRule="atLeast"/>
      <w:ind w:left="460" w:hanging="460"/>
      <w:jc w:val="center"/>
    </w:pPr>
    <w:rPr>
      <w:sz w:val="17"/>
    </w:rPr>
  </w:style>
  <w:style w:type="character" w:customStyle="1" w:styleId="32">
    <w:name w:val="Основной текст3"/>
    <w:basedOn w:val="1"/>
    <w:link w:val="31"/>
    <w:rPr>
      <w:sz w:val="17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Indent 2"/>
    <w:basedOn w:val="a"/>
    <w:link w:val="24"/>
    <w:pPr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uiPriority w:val="99"/>
    <w:rPr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4"/>
    </w:rPr>
  </w:style>
  <w:style w:type="paragraph" w:customStyle="1" w:styleId="txt1">
    <w:name w:val="txt1"/>
    <w:link w:val="txt10"/>
    <w:rPr>
      <w:rFonts w:ascii="Tahoma" w:hAnsi="Tahoma"/>
      <w:color w:val="445268"/>
      <w:sz w:val="17"/>
    </w:rPr>
  </w:style>
  <w:style w:type="character" w:customStyle="1" w:styleId="txt10">
    <w:name w:val="txt1"/>
    <w:link w:val="txt1"/>
    <w:rPr>
      <w:rFonts w:ascii="Tahoma" w:hAnsi="Tahoma"/>
      <w:color w:val="445268"/>
      <w:sz w:val="17"/>
    </w:rPr>
  </w:style>
  <w:style w:type="paragraph" w:styleId="35">
    <w:name w:val="Body Text Indent 3"/>
    <w:basedOn w:val="a"/>
    <w:link w:val="36"/>
    <w:pPr>
      <w:tabs>
        <w:tab w:val="left" w:pos="426"/>
      </w:tabs>
      <w:ind w:firstLine="900"/>
      <w:jc w:val="both"/>
    </w:pPr>
  </w:style>
  <w:style w:type="character" w:customStyle="1" w:styleId="36">
    <w:name w:val="Основной текст с отступом 3 Знак"/>
    <w:basedOn w:val="1"/>
    <w:link w:val="35"/>
    <w:rPr>
      <w:color w:val="000000"/>
      <w:sz w:val="24"/>
    </w:rPr>
  </w:style>
  <w:style w:type="paragraph" w:styleId="a7">
    <w:name w:val="endnote text"/>
    <w:basedOn w:val="a"/>
    <w:link w:val="a8"/>
    <w:pPr>
      <w:widowControl w:val="0"/>
    </w:pPr>
    <w:rPr>
      <w:rFonts w:ascii="Arial CYR" w:hAnsi="Arial CYR"/>
      <w:sz w:val="20"/>
    </w:rPr>
  </w:style>
  <w:style w:type="character" w:customStyle="1" w:styleId="a8">
    <w:name w:val="Текст концевой сноски Знак"/>
    <w:basedOn w:val="1"/>
    <w:link w:val="a7"/>
    <w:rPr>
      <w:rFonts w:ascii="Arial CYR" w:hAnsi="Arial CYR"/>
      <w:sz w:val="20"/>
    </w:rPr>
  </w:style>
  <w:style w:type="paragraph" w:customStyle="1" w:styleId="a9">
    <w:name w:val="Стиль"/>
    <w:link w:val="aa"/>
    <w:pPr>
      <w:widowControl w:val="0"/>
    </w:pPr>
    <w:rPr>
      <w:sz w:val="24"/>
    </w:rPr>
  </w:style>
  <w:style w:type="character" w:customStyle="1" w:styleId="aa">
    <w:name w:val="Стиль"/>
    <w:link w:val="a9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6"/>
    </w:rPr>
  </w:style>
  <w:style w:type="character" w:customStyle="1" w:styleId="ConsPlusNormal0">
    <w:name w:val="ConsPlusNormal"/>
    <w:link w:val="ConsPlusNormal"/>
    <w:rPr>
      <w:rFonts w:ascii="Arial" w:hAnsi="Arial"/>
      <w:sz w:val="2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4">
    <w:name w:val="Основной шрифт абзаца1"/>
    <w:link w:val="37"/>
  </w:style>
  <w:style w:type="paragraph" w:styleId="37">
    <w:name w:val="toc 3"/>
    <w:next w:val="a"/>
    <w:link w:val="38"/>
    <w:uiPriority w:val="39"/>
    <w:pPr>
      <w:ind w:left="400"/>
    </w:pPr>
  </w:style>
  <w:style w:type="character" w:customStyle="1" w:styleId="38">
    <w:name w:val="Оглавление 3 Знак"/>
    <w:link w:val="37"/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Body Text"/>
    <w:basedOn w:val="a"/>
    <w:link w:val="ae"/>
    <w:pPr>
      <w:jc w:val="center"/>
      <w:outlineLvl w:val="0"/>
    </w:pPr>
    <w:rPr>
      <w:b/>
      <w:sz w:val="26"/>
    </w:rPr>
  </w:style>
  <w:style w:type="character" w:customStyle="1" w:styleId="ae">
    <w:name w:val="Основной текст Знак"/>
    <w:basedOn w:val="1"/>
    <w:link w:val="ad"/>
    <w:rPr>
      <w:b/>
      <w:sz w:val="26"/>
    </w:rPr>
  </w:style>
  <w:style w:type="paragraph" w:customStyle="1" w:styleId="15">
    <w:name w:val="Строгий1"/>
    <w:link w:val="af"/>
    <w:rPr>
      <w:b/>
    </w:rPr>
  </w:style>
  <w:style w:type="character" w:styleId="af">
    <w:name w:val="Strong"/>
    <w:link w:val="15"/>
    <w:rPr>
      <w:b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1">
    <w:name w:val="Body Text Indent"/>
    <w:basedOn w:val="a"/>
    <w:link w:val="af2"/>
    <w:pPr>
      <w:spacing w:line="360" w:lineRule="auto"/>
      <w:ind w:firstLine="709"/>
    </w:pPr>
    <w:rPr>
      <w:rFonts w:ascii="Arial" w:hAnsi="Arial"/>
    </w:rPr>
  </w:style>
  <w:style w:type="character" w:customStyle="1" w:styleId="af2">
    <w:name w:val="Основной текст с отступом Знак"/>
    <w:basedOn w:val="1"/>
    <w:link w:val="af1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Iniiaiieoaeno">
    <w:name w:val="Iniiaiie oaeno"/>
    <w:basedOn w:val="a"/>
    <w:link w:val="Iniiaiieoaeno0"/>
    <w:pPr>
      <w:widowControl w:val="0"/>
      <w:spacing w:after="120"/>
      <w:ind w:firstLine="720"/>
    </w:pPr>
    <w:rPr>
      <w:rFonts w:ascii="Tms Rmn" w:hAnsi="Tms Rmn"/>
      <w:sz w:val="20"/>
    </w:rPr>
  </w:style>
  <w:style w:type="character" w:customStyle="1" w:styleId="Iniiaiieoaeno0">
    <w:name w:val="Iniiaiie oaeno"/>
    <w:basedOn w:val="1"/>
    <w:link w:val="Iniiaiieoaeno"/>
    <w:rPr>
      <w:rFonts w:ascii="Tms Rmn" w:hAnsi="Tms Rmn"/>
      <w:sz w:val="20"/>
    </w:rPr>
  </w:style>
  <w:style w:type="paragraph" w:styleId="af3">
    <w:name w:val="Normal (Web)"/>
    <w:basedOn w:val="a"/>
    <w:link w:val="af4"/>
    <w:pPr>
      <w:spacing w:before="120" w:after="120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af7">
    <w:name w:val="Гипертекстовая ссылка"/>
    <w:basedOn w:val="14"/>
    <w:link w:val="af8"/>
    <w:rPr>
      <w:color w:val="106BBE"/>
    </w:rPr>
  </w:style>
  <w:style w:type="character" w:customStyle="1" w:styleId="af8">
    <w:name w:val="Гипертекстовая ссылка"/>
    <w:basedOn w:val="a0"/>
    <w:link w:val="af7"/>
    <w:rPr>
      <w:b w:val="0"/>
      <w:color w:val="106BBE"/>
    </w:rPr>
  </w:style>
  <w:style w:type="paragraph" w:customStyle="1" w:styleId="19">
    <w:name w:val="Знак концевой сноски1"/>
    <w:link w:val="af9"/>
    <w:rPr>
      <w:vertAlign w:val="superscript"/>
    </w:rPr>
  </w:style>
  <w:style w:type="character" w:styleId="af9">
    <w:name w:val="endnote reference"/>
    <w:link w:val="19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10">
    <w:name w:val="Основной текст с отступом 21"/>
    <w:basedOn w:val="a"/>
    <w:link w:val="211"/>
    <w:pPr>
      <w:widowControl w:val="0"/>
      <w:ind w:firstLine="720"/>
      <w:jc w:val="both"/>
    </w:pPr>
    <w:rPr>
      <w:rFonts w:ascii="Tms Rmn" w:hAnsi="Tms Rmn"/>
    </w:rPr>
  </w:style>
  <w:style w:type="character" w:customStyle="1" w:styleId="211">
    <w:name w:val="Основной текст с отступом 21"/>
    <w:basedOn w:val="1"/>
    <w:link w:val="210"/>
    <w:rPr>
      <w:rFonts w:ascii="Tms Rmn" w:hAnsi="Tms Rmn"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1"/>
    <w:link w:val="afc"/>
    <w:rPr>
      <w:sz w:val="24"/>
    </w:rPr>
  </w:style>
  <w:style w:type="character" w:customStyle="1" w:styleId="60">
    <w:name w:val="Заголовок 6 Знак"/>
    <w:basedOn w:val="1"/>
    <w:link w:val="6"/>
    <w:rPr>
      <w:sz w:val="24"/>
    </w:rPr>
  </w:style>
  <w:style w:type="table" w:styleId="af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4522/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Самсунг</cp:lastModifiedBy>
  <cp:revision>6</cp:revision>
  <dcterms:created xsi:type="dcterms:W3CDTF">2023-04-01T10:13:00Z</dcterms:created>
  <dcterms:modified xsi:type="dcterms:W3CDTF">2023-04-01T10:49:00Z</dcterms:modified>
</cp:coreProperties>
</file>