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64" w:rsidRDefault="00E529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964" w:rsidRDefault="00E52964">
      <w:pPr>
        <w:pStyle w:val="ConsPlusNormal"/>
        <w:outlineLvl w:val="0"/>
      </w:pPr>
    </w:p>
    <w:p w:rsidR="00E52964" w:rsidRDefault="00E529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2964" w:rsidRDefault="00E52964">
      <w:pPr>
        <w:pStyle w:val="ConsPlusTitle"/>
        <w:jc w:val="center"/>
      </w:pPr>
    </w:p>
    <w:p w:rsidR="00E52964" w:rsidRDefault="00E52964">
      <w:pPr>
        <w:pStyle w:val="ConsPlusTitle"/>
        <w:jc w:val="center"/>
      </w:pPr>
      <w:r>
        <w:t>ПОСТАНОВЛЕНИЕ</w:t>
      </w:r>
    </w:p>
    <w:p w:rsidR="00E52964" w:rsidRDefault="00E52964">
      <w:pPr>
        <w:pStyle w:val="ConsPlusTitle"/>
        <w:jc w:val="center"/>
      </w:pPr>
      <w:r>
        <w:t>от 11 июля 2020 г. N 1034</w:t>
      </w:r>
    </w:p>
    <w:p w:rsidR="00E52964" w:rsidRDefault="00E52964">
      <w:pPr>
        <w:pStyle w:val="ConsPlusTitle"/>
        <w:jc w:val="center"/>
      </w:pPr>
    </w:p>
    <w:p w:rsidR="00E52964" w:rsidRDefault="00E52964">
      <w:pPr>
        <w:pStyle w:val="ConsPlusTitle"/>
        <w:jc w:val="center"/>
      </w:pPr>
      <w:r>
        <w:t>О ПРИЗНАНИИ УТРАТИВШИМИ СИЛУ</w:t>
      </w:r>
    </w:p>
    <w:p w:rsidR="00E52964" w:rsidRDefault="00E52964">
      <w:pPr>
        <w:pStyle w:val="ConsPlusTitle"/>
        <w:jc w:val="center"/>
      </w:pPr>
      <w:r>
        <w:t>НОРМАТИВНЫХ ПРАВОВЫХ АКТОВ И ОТДЕЛЬНЫХ ПОЛОЖЕНИЙ</w:t>
      </w:r>
    </w:p>
    <w:p w:rsidR="00E52964" w:rsidRDefault="00E52964">
      <w:pPr>
        <w:pStyle w:val="ConsPlusTitle"/>
        <w:jc w:val="center"/>
      </w:pPr>
      <w:r>
        <w:t>НОРМАТИВНЫХ ПРАВОВЫХ АКТОВ РОССИЙСКОЙ ФЕДЕРАЦИИ, ОБ ОТМЕНЕ</w:t>
      </w:r>
    </w:p>
    <w:p w:rsidR="00E52964" w:rsidRDefault="00E52964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E52964" w:rsidRDefault="00E52964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E52964" w:rsidRDefault="00E52964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E52964" w:rsidRDefault="00E52964">
      <w:pPr>
        <w:pStyle w:val="ConsPlusTitle"/>
        <w:jc w:val="center"/>
      </w:pPr>
      <w:r>
        <w:t>ФЕДЕРАЛЬНОГО ГОСУДАРСТВЕННОГО ПОЖАРНОГО НАДЗОРА</w:t>
      </w:r>
    </w:p>
    <w:p w:rsidR="00E52964" w:rsidRDefault="00E52964">
      <w:pPr>
        <w:pStyle w:val="ConsPlusTitle"/>
        <w:jc w:val="center"/>
      </w:pPr>
      <w:r>
        <w:t>И ЛИЦЕНЗИОННОГО КОНТРОЛЯ В ОБЛАСТИ ПОЖАРНОЙ БЕЗОПАСНОСТИ,</w:t>
      </w:r>
    </w:p>
    <w:p w:rsidR="00E52964" w:rsidRDefault="00E52964">
      <w:pPr>
        <w:pStyle w:val="ConsPlusTitle"/>
        <w:jc w:val="center"/>
      </w:pPr>
      <w:r>
        <w:t>ФЕДЕРАЛЬНОГО ГОСУДАРСТВЕННОГО НАДЗОРА В ОБЛАСТИ ЗАЩИТЫ</w:t>
      </w:r>
    </w:p>
    <w:p w:rsidR="00E52964" w:rsidRDefault="00E52964">
      <w:pPr>
        <w:pStyle w:val="ConsPlusTitle"/>
        <w:jc w:val="center"/>
      </w:pPr>
      <w:r>
        <w:t>НАСЕЛЕНИЯ И ТЕРРИТОРИЙ ОТ ЧРЕЗВЫЧАЙНЫХ СИТУАЦИЙ ПРИРОДНОГО</w:t>
      </w:r>
    </w:p>
    <w:p w:rsidR="00E52964" w:rsidRDefault="00E52964">
      <w:pPr>
        <w:pStyle w:val="ConsPlusTitle"/>
        <w:jc w:val="center"/>
      </w:pPr>
      <w:r>
        <w:t>И ТЕХНОГЕННОГО ХАРАКТЕРА, ГОСУДАРСТВЕННОГО НАДЗОРА</w:t>
      </w:r>
    </w:p>
    <w:p w:rsidR="00E52964" w:rsidRDefault="00E52964">
      <w:pPr>
        <w:pStyle w:val="ConsPlusTitle"/>
        <w:jc w:val="center"/>
      </w:pPr>
      <w:r>
        <w:t>ЗА ПОЛЬЗОВАНИЕМ МАЛОМЕРНЫМИ СУДАМИ, БАЗАМИ (СООРУЖЕНИЯМИ)</w:t>
      </w:r>
    </w:p>
    <w:p w:rsidR="00E52964" w:rsidRDefault="00E52964">
      <w:pPr>
        <w:pStyle w:val="ConsPlusTitle"/>
        <w:jc w:val="center"/>
      </w:pPr>
      <w:r>
        <w:t>ДЛЯ ИХ СТОЯНОК ВО ВНУТРЕННИХ ВОДАХ И ТЕРРИТОРИАЛЬНОМ</w:t>
      </w:r>
    </w:p>
    <w:p w:rsidR="00E52964" w:rsidRDefault="00E52964">
      <w:pPr>
        <w:pStyle w:val="ConsPlusTitle"/>
        <w:jc w:val="center"/>
      </w:pPr>
      <w:r>
        <w:t>МОРЕ РОССИЙСКОЙ ФЕДЕРАЦИИ</w:t>
      </w:r>
    </w:p>
    <w:p w:rsidR="00E52964" w:rsidRDefault="00E52964">
      <w:pPr>
        <w:pStyle w:val="ConsPlusNormal"/>
        <w:jc w:val="center"/>
      </w:pPr>
    </w:p>
    <w:p w:rsidR="00E52964" w:rsidRDefault="00E529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1. Признать утратившими силу нормативные правовые акты и отдельные положения нормативных правовых актов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>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2. Отменить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jc w:val="right"/>
      </w:pPr>
      <w:r>
        <w:t>Председатель Правительства</w:t>
      </w:r>
    </w:p>
    <w:p w:rsidR="00E52964" w:rsidRDefault="00E52964">
      <w:pPr>
        <w:pStyle w:val="ConsPlusNormal"/>
        <w:jc w:val="right"/>
      </w:pPr>
      <w:r>
        <w:t>Российской Федерации</w:t>
      </w:r>
    </w:p>
    <w:p w:rsidR="00E52964" w:rsidRDefault="00E52964">
      <w:pPr>
        <w:pStyle w:val="ConsPlusNormal"/>
        <w:jc w:val="right"/>
      </w:pPr>
      <w:r>
        <w:t>М.МИШУСТИН</w:t>
      </w: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jc w:val="right"/>
        <w:outlineLvl w:val="0"/>
      </w:pPr>
      <w:r>
        <w:lastRenderedPageBreak/>
        <w:t>Приложение N 1</w:t>
      </w:r>
    </w:p>
    <w:p w:rsidR="00E52964" w:rsidRDefault="00E52964">
      <w:pPr>
        <w:pStyle w:val="ConsPlusNormal"/>
        <w:jc w:val="right"/>
      </w:pPr>
      <w:r>
        <w:t>к постановлению Правительства</w:t>
      </w:r>
    </w:p>
    <w:p w:rsidR="00E52964" w:rsidRDefault="00E52964">
      <w:pPr>
        <w:pStyle w:val="ConsPlusNormal"/>
        <w:jc w:val="right"/>
      </w:pPr>
      <w:r>
        <w:t>Российской Федерации</w:t>
      </w:r>
    </w:p>
    <w:p w:rsidR="00E52964" w:rsidRDefault="00E52964">
      <w:pPr>
        <w:pStyle w:val="ConsPlusNormal"/>
        <w:jc w:val="right"/>
      </w:pPr>
      <w:r>
        <w:t>от 11 июля 2020 г. N 1034</w:t>
      </w:r>
    </w:p>
    <w:p w:rsidR="00E52964" w:rsidRDefault="00E52964">
      <w:pPr>
        <w:pStyle w:val="ConsPlusNormal"/>
        <w:jc w:val="right"/>
      </w:pPr>
    </w:p>
    <w:p w:rsidR="00E52964" w:rsidRDefault="00E52964">
      <w:pPr>
        <w:pStyle w:val="ConsPlusTitle"/>
        <w:jc w:val="center"/>
      </w:pPr>
      <w:bookmarkStart w:id="0" w:name="P39"/>
      <w:bookmarkEnd w:id="0"/>
      <w:r>
        <w:t>ПЕРЕЧЕНЬ</w:t>
      </w:r>
    </w:p>
    <w:p w:rsidR="00E52964" w:rsidRDefault="00E52964">
      <w:pPr>
        <w:pStyle w:val="ConsPlusTitle"/>
        <w:jc w:val="center"/>
      </w:pPr>
      <w:r>
        <w:t>НОРМАТИВНЫХ ПРАВОВЫХ АКТОВ И ОТДЕЛЬНЫХ ПОЛОЖЕНИЙ</w:t>
      </w:r>
    </w:p>
    <w:p w:rsidR="00E52964" w:rsidRDefault="00E52964">
      <w:pPr>
        <w:pStyle w:val="ConsPlusTitle"/>
        <w:jc w:val="center"/>
      </w:pPr>
      <w:r>
        <w:t>НОРМАТИВНЫХ ПРАВОВЫХ АКТОВ РОССИЙСКОЙ ФЕДЕРАЦИИ, СОДЕРЖАЩИХ</w:t>
      </w:r>
    </w:p>
    <w:p w:rsidR="00E52964" w:rsidRDefault="00E52964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E52964" w:rsidRDefault="00E52964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E52964" w:rsidRDefault="00E52964">
      <w:pPr>
        <w:pStyle w:val="ConsPlusTitle"/>
        <w:jc w:val="center"/>
      </w:pPr>
      <w:r>
        <w:t>ФЕДЕРАЛЬНОГО ГОСУДАРСТВЕННОГО ПОЖАРНОГО НАДЗОРА</w:t>
      </w:r>
    </w:p>
    <w:p w:rsidR="00E52964" w:rsidRDefault="00E52964">
      <w:pPr>
        <w:pStyle w:val="ConsPlusTitle"/>
        <w:jc w:val="center"/>
      </w:pPr>
      <w:r>
        <w:t>И ЛИЦЕНЗИОННОГО КОНТРОЛЯ В ОБЛАСТИ ПОЖАРНОЙ БЕЗОПАСНОСТИ,</w:t>
      </w:r>
    </w:p>
    <w:p w:rsidR="00E52964" w:rsidRDefault="00E52964">
      <w:pPr>
        <w:pStyle w:val="ConsPlusTitle"/>
        <w:jc w:val="center"/>
      </w:pPr>
      <w:r>
        <w:t>ФЕДЕРАЛЬНОГО ГОСУДАРСТВЕННОГО НАДЗОРА В ОБЛАСТИ ЗАЩИТЫ</w:t>
      </w:r>
    </w:p>
    <w:p w:rsidR="00E52964" w:rsidRDefault="00E52964">
      <w:pPr>
        <w:pStyle w:val="ConsPlusTitle"/>
        <w:jc w:val="center"/>
      </w:pPr>
      <w:r>
        <w:t>НАСЕЛЕНИЯ И ТЕРРИТОРИЙ ОТ ЧРЕЗВЫЧАЙНЫХ СИТУАЦИЙ ПРИРОДНОГО</w:t>
      </w:r>
    </w:p>
    <w:p w:rsidR="00E52964" w:rsidRDefault="00E52964">
      <w:pPr>
        <w:pStyle w:val="ConsPlusTitle"/>
        <w:jc w:val="center"/>
      </w:pPr>
      <w:r>
        <w:t>И ТЕХНОГЕННОГО ХАРАКТЕРА, ГОСУДАРСТВЕННОГО НАДЗОРА</w:t>
      </w:r>
    </w:p>
    <w:p w:rsidR="00E52964" w:rsidRDefault="00E52964">
      <w:pPr>
        <w:pStyle w:val="ConsPlusTitle"/>
        <w:jc w:val="center"/>
      </w:pPr>
      <w:r>
        <w:t>ЗА ПОЛЬЗОВАНИЕМ МАЛОМЕРНЫМИ СУДАМИ, БАЗАМИ (СООРУЖЕНИЯМИ)</w:t>
      </w:r>
    </w:p>
    <w:p w:rsidR="00E52964" w:rsidRDefault="00E52964">
      <w:pPr>
        <w:pStyle w:val="ConsPlusTitle"/>
        <w:jc w:val="center"/>
      </w:pPr>
      <w:r>
        <w:t>ДЛЯ ИХ СТОЯНОК ВО ВНУТРЕННИХ ВОДАХ И ТЕРРИТОРИАЛЬНОМ</w:t>
      </w:r>
    </w:p>
    <w:p w:rsidR="00E52964" w:rsidRDefault="00E52964">
      <w:pPr>
        <w:pStyle w:val="ConsPlusTitle"/>
        <w:jc w:val="center"/>
      </w:pPr>
      <w:r>
        <w:t>МОРЕ РОССИЙСКОЙ ФЕДЕРАЦИИ</w:t>
      </w:r>
    </w:p>
    <w:p w:rsidR="00E52964" w:rsidRDefault="00E52964">
      <w:pPr>
        <w:pStyle w:val="ConsPlusNormal"/>
        <w:jc w:val="center"/>
      </w:pPr>
    </w:p>
    <w:p w:rsidR="00E52964" w:rsidRDefault="00E52964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(Собрание законодательства Российской Федерации, 1996, N 47, ст. 5334).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Подпункт 3 пункта 2</w:t>
        </w:r>
      </w:hyperlink>
      <w:r>
        <w:t xml:space="preserve"> постановления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ст. 5499).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Пункт 137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2008 г. N 1069 "О внесении изменений в пункт 2 постановления Правительства Российской Федерации от 6 февраля 2002 г. N 83" (Собрание законодательства Российской Федерации, 2009, N 2, ст. 252).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2009 г. N 241 "Об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безопасности" (Собрание законодательства Российской Федерации, 2009, N 12, ст. 1442).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2009 г. N 272 "О порядке проведения расчетов по оценке пожарного риска" (Собрание законодательства Российской Федерации, 2009, N 14, ст. 1656).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2009 г. N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2009, N 15, ст. 1836).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изменением понятия и структуры государственного образовательного стандарта, утвержденных постановлением Правительства Российской Федерации от 15 июня 2009 г. N 481 "О внесении изменений в некоторые акты Правительства Российской Федерации в связи с изменением понятия и структуры государственного образовательного стандарта" (Собрание законодательства Российской Федерации, 2009, N 25, ст. 3064).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11. </w:t>
      </w:r>
      <w:hyperlink r:id="rId15" w:history="1">
        <w:r>
          <w:rPr>
            <w:color w:val="0000FF"/>
          </w:rPr>
          <w:t>Пункт 54</w:t>
        </w:r>
      </w:hyperlink>
      <w:r>
        <w:t xml:space="preserve"> приложения N 1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2012, N 1, ст. 171; 2017, N 11, ст. 1577).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777 "О внесении изменений в некоторые акты Правительства Российской Федерации" (Собрание законодательства Российской Федерации, 2009, N 41, ст. 4763).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13.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2009 г. N 1052 "Об утверждении требований пожарной безопасности при распространении и использовании пиротехнических изделий" (Собрание законодательства Российской Федерации, 2009, N 52, ст. 6581).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14.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2010 г. N 140 "О внесении изменений в постановление Правительства Российской Федерации от 17 марта 2009 г. N 241" (Собрание законодательства Российской Федерации, 2010, N 12, ст. 1337).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15. </w:t>
      </w:r>
      <w:hyperlink r:id="rId19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Федерального агентства по науке и инновациям и Федерального агентства по образованию, утвержденных постановлением Правительства Российской Федерации от 8 сентября 2010 г. N 702 "О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образованию" (Собрание законодательства Российской Федерации, 2010, N 38, ст. 4825).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16. </w:t>
      </w:r>
      <w:hyperlink r:id="rId20" w:history="1">
        <w:r>
          <w:rPr>
            <w:color w:val="0000FF"/>
          </w:rPr>
          <w:t>Пункт 54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2010 г. N 1002 "Об изменении и признании утратившими силу некоторых актов Правительства Российской Федерации" (Собрание законодательства Российской Федерации, 2010, N 52, ст. 7080).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17. </w:t>
      </w:r>
      <w:hyperlink r:id="rId21" w:history="1">
        <w:r>
          <w:rPr>
            <w:color w:val="0000FF"/>
          </w:rPr>
          <w:t>Абзац четвертый пункта 2</w:t>
        </w:r>
      </w:hyperlink>
      <w:r>
        <w:t xml:space="preserve"> постановления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18.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1225 "О лицензировании деятельности по монтажу, техническому обслуживанию и ремонту средств обеспечения пожарной безопасности зданий и сооружений" (Собрание законодательства </w:t>
      </w:r>
      <w:r>
        <w:lastRenderedPageBreak/>
        <w:t>Российской Федерации, 2012, N 2, ст. 298).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19.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января 2012 г. N 69 "О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пожаров" (Собрание законодательства Российской Федерации, 2012, N 7, ст. 854).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20. </w:t>
      </w:r>
      <w:hyperlink r:id="rId24" w:history="1">
        <w:r>
          <w:rPr>
            <w:color w:val="0000FF"/>
          </w:rPr>
          <w:t>Пункт 13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2012 г. N 97 "О внесении изменений в некоторые постановления Правительства Российской Федерации" (Собрание законодательства Российской Федерации, 2012, N 7, ст. 877).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21.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22. </w:t>
      </w:r>
      <w:hyperlink r:id="rId26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октября 2012 г. N 1038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2012, N 43, ст. 5874).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23. </w:t>
      </w:r>
      <w:hyperlink r:id="rId2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28 января 2013 г. N 46 "О внесении изменений в некоторые постановления Правительства Российской Федерации" (Собрание законодательства Российской Федерации, 2013, N 5, ст. 390).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24.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февраля 2014 г. N 113 "О внесении изменений в Правила противопожарного режима в Российской Федерации" (Собрание законодательства Российской Федерации, 2014, N 9, ст. 906).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25. </w:t>
      </w:r>
      <w:hyperlink r:id="rId29" w:history="1">
        <w:r>
          <w:rPr>
            <w:color w:val="0000FF"/>
          </w:rPr>
          <w:t>Пункт 13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26. </w:t>
      </w:r>
      <w:hyperlink r:id="rId30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N 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 законодательства Российской Федерации, 2014, N 34, ст. 4673).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27. </w:t>
      </w:r>
      <w:hyperlink r:id="rId31" w:history="1">
        <w:r>
          <w:rPr>
            <w:color w:val="0000FF"/>
          </w:rPr>
          <w:t>Пункты 18</w:t>
        </w:r>
      </w:hyperlink>
      <w:r>
        <w:t xml:space="preserve"> и </w:t>
      </w:r>
      <w:hyperlink r:id="rId32" w:history="1">
        <w:r>
          <w:rPr>
            <w:color w:val="0000FF"/>
          </w:rPr>
          <w:t>25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28. </w:t>
      </w:r>
      <w:hyperlink r:id="rId3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марта 2015 г. N 301 "О внесении изменений в некоторые акты Правительства Российской Федерации" (Собрание законодательства Российской Федерации, 2015, N 15, ст. 2264).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29. </w:t>
      </w:r>
      <w:hyperlink r:id="rId34" w:history="1">
        <w:r>
          <w:rPr>
            <w:color w:val="0000FF"/>
          </w:rPr>
          <w:t>Пункты 2</w:t>
        </w:r>
      </w:hyperlink>
      <w:r>
        <w:t xml:space="preserve"> и </w:t>
      </w:r>
      <w:hyperlink r:id="rId35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апреля 2015 г. N 332 "О внесении изменений в некоторые акты Правительства Российской Федерации и признании </w:t>
      </w:r>
      <w:r>
        <w:lastRenderedPageBreak/>
        <w:t>утратившими силу отдельных положений некоторых актов Правительства Российской Федерации" (Собрание законодательства Российской Федерации, 2015, N 16, ст. 2372).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30. </w:t>
      </w:r>
      <w:hyperlink r:id="rId36" w:history="1">
        <w:r>
          <w:rPr>
            <w:color w:val="0000FF"/>
          </w:rPr>
          <w:t>Пункты 2</w:t>
        </w:r>
      </w:hyperlink>
      <w:r>
        <w:t xml:space="preserve"> и </w:t>
      </w:r>
      <w:hyperlink r:id="rId37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апреля 2015 г. N 403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2015, N 19, ст. 2820).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31.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2015 г. N 1213 "О внесении изменений в Правила противопожарного режима в Российской Федерации" (Собрание законодательства Российской Федерации, 2015, N 46, ст. 6397).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32. </w:t>
      </w:r>
      <w:hyperlink r:id="rId3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ноября 2015 г. N 1245 "О внесении изменений в некоторые акты Правительства Российской Федерации" (Собрание законодательства Российской Федерации, 2015, N 47, ст. 6606).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33.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апреля 2016 г. N 275 "О внесении изменения в пункт 36 Правил противопожарного режима в Российской Федерации" (Собрание законодательства Российской Федерации, 2016, N 15, ст. 2105).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34. </w:t>
      </w:r>
      <w:hyperlink r:id="rId41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августа 2016 г. N 766 "О внесении изменений в некоторые акты Правительства Российской Федерации" (Собрание законодательства Российской Федерации, 2016, N 33, ст. 5191).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35. </w:t>
      </w:r>
      <w:hyperlink r:id="rId4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обеспечения пожарной безопасности территорий, утвержденных постановлением Правительства Российской Федерации от 18 августа 2016 г. N 807 "О внесении изменений в некоторые акты Правительства Российской Федерации по вопросу обеспечения пожарной безопасности территорий" (Собрание законодательства Российской Федерации, 2016, N 35, ст. 5327).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36. </w:t>
      </w:r>
      <w:hyperlink r:id="rId43" w:history="1">
        <w:r>
          <w:rPr>
            <w:color w:val="0000FF"/>
          </w:rPr>
          <w:t>Пункт 13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сентября 2016 г. N 904 "О внесении изменений в некоторые акты Правительства Российской Федерации" (Собрание законодательства Российской Федерации, 2016, N 38, ст. 5553).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37.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сентября 2016 г. N 947 "О внесении изменений в Правила противопожарного режима в Российской Федерации" (Собрание законодательства Российской Федерации, 2016, N 40, ст. 5733).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38.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2017 г. N 316 "О внесении изменения в пункт 218 Правил противопожарного режима в Российской Федерации" (Собрание законодательства Российской Федерации, 2017, N 13, ст. 1941).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39.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2017 г. N 1174 "О внесении изменений в Правила противопожарного режима в Российской Федерации" (Собрание законодательства Российской Федерации, 2017, N 41, ст. 5954).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40. </w:t>
      </w:r>
      <w:hyperlink r:id="rId4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6 октября 2017 г. N 1219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2017, N 42, ст. 6160).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 xml:space="preserve">41.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2017 г. N 1393 "О внесении изменения в Правила противопожарного режима в Российской Федерации" (Собрание законодательства Российской Федерации, 2017, N 48, ст. 7219).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42.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2017 г. N 1717 "О внесении изменений в Правила противопожарного режима в Российской Федерации" (Собрание законодательства Российской Федерации, 2018, N 3, ст. 553).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43. </w:t>
      </w:r>
      <w:hyperlink r:id="rId50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союза, утвержденных постановлением Правительства Российской Федерации от 20 марта 2018 г. N 307 "О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союза" (Собрание законодательства Российской Федерации, 2018, N 13, ст. 1823).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44.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2018 г. N 753 "О внесении изменений в Правила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2018, N 28, ст. 4216).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45. </w:t>
      </w:r>
      <w:hyperlink r:id="rId5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сентября 2018 г. N 1146 "О внесении изменений в некоторые акты Правительства Российской Федерации" (Собрание законодательства Российской Федерации, 2018, N 41, ст. 6242).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46. </w:t>
      </w:r>
      <w:hyperlink r:id="rId5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октября 2018 г. N 1285 "О внесении изменений в некоторые акты Правительства Российской Федерации" (Собрание законодательства Российской Федерации, 2018, N 45, ст. 6944).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47. </w:t>
      </w:r>
      <w:hyperlink r:id="rId54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48. </w:t>
      </w:r>
      <w:hyperlink r:id="rId55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декабря 2018 г. N 1622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2018, N 53, ст. 8666).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49.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2018 г. N 1644 "О внесении изменений в Правила противопожарного режима в Российской Федерации" (Собрание законодательства Российской Федерации, 2018, N 53, ст. 8682).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50.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марта 2019 г. N 248 "О внесении изменений в Правила противопожарного режима в Российской Федерации" (Собрание законодательства Российской Федерации, 2019, N 11, ст. 1132).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51.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сентября 2019 г. N 1216 "О внесении изменений в Правила противопожарного режима в Российской Федерации" (Собрание законодательства Российской Федерации, 2019, N 39, ст. 5420).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52. </w:t>
      </w:r>
      <w:hyperlink r:id="rId5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2019 г. N 1934 "О внесении изменений в некоторые акты Правительства Российской Федерации и признании </w:t>
      </w:r>
      <w:r>
        <w:lastRenderedPageBreak/>
        <w:t>утратившими силу отдельных положений некоторых актов Правительства Российской Федерации" (Собрание законодательства Российской Федерации, 2020, N 2, ст. 180).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53.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апреля 2020 г. N 569 "О внесении изменений в Правила противопожарного режима в 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Федерации" (Собрание законодательства Российской Федерации, 2020, N 18, ст. 2889).</w:t>
      </w: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ind w:firstLine="540"/>
        <w:jc w:val="both"/>
      </w:pPr>
    </w:p>
    <w:p w:rsidR="00E52964" w:rsidRDefault="00E52964">
      <w:pPr>
        <w:pStyle w:val="ConsPlusNormal"/>
        <w:jc w:val="right"/>
        <w:outlineLvl w:val="0"/>
      </w:pPr>
      <w:r>
        <w:t>Приложение N 2</w:t>
      </w:r>
    </w:p>
    <w:p w:rsidR="00E52964" w:rsidRDefault="00E52964">
      <w:pPr>
        <w:pStyle w:val="ConsPlusNormal"/>
        <w:jc w:val="right"/>
      </w:pPr>
      <w:r>
        <w:t>к постановлению Правительства</w:t>
      </w:r>
    </w:p>
    <w:p w:rsidR="00E52964" w:rsidRDefault="00E52964">
      <w:pPr>
        <w:pStyle w:val="ConsPlusNormal"/>
        <w:jc w:val="right"/>
      </w:pPr>
      <w:r>
        <w:t>Российской Федерации</w:t>
      </w:r>
    </w:p>
    <w:p w:rsidR="00E52964" w:rsidRDefault="00E52964">
      <w:pPr>
        <w:pStyle w:val="ConsPlusNormal"/>
        <w:jc w:val="right"/>
      </w:pPr>
      <w:r>
        <w:t>от 11 июля 2020 г. N 1034</w:t>
      </w:r>
    </w:p>
    <w:p w:rsidR="00E52964" w:rsidRDefault="00E52964">
      <w:pPr>
        <w:pStyle w:val="ConsPlusNormal"/>
        <w:jc w:val="center"/>
      </w:pPr>
    </w:p>
    <w:p w:rsidR="00E52964" w:rsidRDefault="00E52964">
      <w:pPr>
        <w:pStyle w:val="ConsPlusTitle"/>
        <w:jc w:val="center"/>
      </w:pPr>
      <w:bookmarkStart w:id="1" w:name="P116"/>
      <w:bookmarkEnd w:id="1"/>
      <w:r>
        <w:t>ПЕРЕЧЕНЬ</w:t>
      </w:r>
    </w:p>
    <w:p w:rsidR="00E52964" w:rsidRDefault="00E52964">
      <w:pPr>
        <w:pStyle w:val="ConsPlusTitle"/>
        <w:jc w:val="center"/>
      </w:pPr>
      <w:r>
        <w:t>ОТМЕНЕННЫХ АКТОВ ФЕДЕРАЛЬНЫХ ОРГАНОВ ИСПОЛНИТЕЛЬНОЙ</w:t>
      </w:r>
    </w:p>
    <w:p w:rsidR="00E52964" w:rsidRDefault="00E52964">
      <w:pPr>
        <w:pStyle w:val="ConsPlusTitle"/>
        <w:jc w:val="center"/>
      </w:pPr>
      <w:r>
        <w:t>ВЛАСТИ, СОДЕРЖАЩИХ ОБЯЗАТЕЛЬНЫЕ ТРЕБОВАНИЯ, СОБЛЮДЕНИЕ</w:t>
      </w:r>
    </w:p>
    <w:p w:rsidR="00E52964" w:rsidRDefault="00E52964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E52964" w:rsidRDefault="00E52964">
      <w:pPr>
        <w:pStyle w:val="ConsPlusTitle"/>
        <w:jc w:val="center"/>
      </w:pPr>
      <w:r>
        <w:t>ПРИ ОСУЩЕСТВЛЕНИИ ФЕДЕРАЛЬНОГО ГОСУДАРСТВЕННОГО ПОЖАРНОГО</w:t>
      </w:r>
    </w:p>
    <w:p w:rsidR="00E52964" w:rsidRDefault="00E52964">
      <w:pPr>
        <w:pStyle w:val="ConsPlusTitle"/>
        <w:jc w:val="center"/>
      </w:pPr>
      <w:r>
        <w:t>НАДЗОРА И ЛИЦЕНЗИОННОГО КОНТРОЛЯ В ОБЛАСТИ ПОЖАРНОЙ</w:t>
      </w:r>
    </w:p>
    <w:p w:rsidR="00E52964" w:rsidRDefault="00E52964">
      <w:pPr>
        <w:pStyle w:val="ConsPlusTitle"/>
        <w:jc w:val="center"/>
      </w:pPr>
      <w:r>
        <w:t>БЕЗОПАСНОСТИ, ФЕДЕРАЛЬНОГО ГОСУДАРСТВЕННОГО НАДЗОРА</w:t>
      </w:r>
    </w:p>
    <w:p w:rsidR="00E52964" w:rsidRDefault="00E52964">
      <w:pPr>
        <w:pStyle w:val="ConsPlusTitle"/>
        <w:jc w:val="center"/>
      </w:pPr>
      <w:r>
        <w:t>В ОБЛАСТИ ЗАЩИТЫ НАСЕЛЕНИЯ И ТЕРРИТОРИЙ ОТ ЧРЕЗВЫЧАЙНЫХ</w:t>
      </w:r>
    </w:p>
    <w:p w:rsidR="00E52964" w:rsidRDefault="00E52964">
      <w:pPr>
        <w:pStyle w:val="ConsPlusTitle"/>
        <w:jc w:val="center"/>
      </w:pPr>
      <w:r>
        <w:t>СИТУАЦИЙ ПРИРОДНОГО И ТЕХНОГЕННОГО ХАРАКТЕРА,</w:t>
      </w:r>
    </w:p>
    <w:p w:rsidR="00E52964" w:rsidRDefault="00E52964">
      <w:pPr>
        <w:pStyle w:val="ConsPlusTitle"/>
        <w:jc w:val="center"/>
      </w:pPr>
      <w:r>
        <w:t>ГОСУДАРСТВЕННОГО НАДЗОРА ЗА ПОЛЬЗОВАНИЕМ МАЛОМЕРНЫМИ</w:t>
      </w:r>
    </w:p>
    <w:p w:rsidR="00E52964" w:rsidRDefault="00E52964">
      <w:pPr>
        <w:pStyle w:val="ConsPlusTitle"/>
        <w:jc w:val="center"/>
      </w:pPr>
      <w:r>
        <w:t>СУДАМИ, БАЗАМИ (СООРУЖЕНИЯМИ) ДЛЯ ИХ СТОЯНОК ВО ВНУТРЕННИХ</w:t>
      </w:r>
    </w:p>
    <w:p w:rsidR="00E52964" w:rsidRDefault="00E52964">
      <w:pPr>
        <w:pStyle w:val="ConsPlusTitle"/>
        <w:jc w:val="center"/>
      </w:pPr>
      <w:r>
        <w:t>ВОДАХ И ТЕРРИТОРИАЛЬНОМ МОРЕ РОССИЙСКОЙ ФЕДЕРАЦИИ</w:t>
      </w:r>
    </w:p>
    <w:p w:rsidR="00E52964" w:rsidRDefault="00E52964">
      <w:pPr>
        <w:pStyle w:val="ConsPlusNormal"/>
        <w:jc w:val="center"/>
      </w:pPr>
    </w:p>
    <w:p w:rsidR="00E52964" w:rsidRDefault="00E52964">
      <w:pPr>
        <w:pStyle w:val="ConsPlusNormal"/>
        <w:ind w:firstLine="540"/>
        <w:jc w:val="both"/>
      </w:pPr>
      <w:r>
        <w:t xml:space="preserve">1.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вопросам архитектуры и строительства от 26 апреля 1993 г. N 18-10 "Об утверждении СНиП 2.11.03-93 "Склады нефти и нефтепродуктов. Противопожарные нормы".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2.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6 декабря 1993 г. N 521 "О введении в действие нормативных документов Государственной противопожарной службы" (зарегистрирован Министерством юстиции Российской Федерации 27 декабря 1993 г., регистрационный N 444).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3. </w:t>
      </w:r>
      <w:hyperlink r:id="rId63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внутренних дел Российской Федерации от 30 декабря 1994 г. N 36 "О введении в действие норм ГПС".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4.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охраны окружающей среды и природных ресурсов Российской Федерации от 12 сентября 1995 г. N 359 "Об утверждении нормативных документов по упорядочению пользования маломерными судами, базами для их стоянок, пляжами и аттестации граждан на право управления судами" (зарегистрирован Министерством юстиции Российской Федерации 14 ноября 1995 г., регистрационный N 975).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5. Приказ Главного управления Государственной противопожарной службы Министерства внутренних дел Российской Федерации от 31 марта 1996 г. N 8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6. Приказ Главного управления Государственной противопожарной службы Министерства </w:t>
      </w:r>
      <w:r>
        <w:lastRenderedPageBreak/>
        <w:t>внутренних дел Российской Федерации от 6 мая 1996 г. N 22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7. Приказ Главного управления Государственной противопожарной службы Министерства внутренних дел Российской Федерации от 13 июня 1996 г. N 29 "Об утверждении Норм пожарной безопасности "Порядок классификации и кодирования нормативных документов по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8. Приказ Главного управления Государственной противопожарной службы Министерства внутренних дел Российской Федерации от 18 июня 1996 г. N 31 "О введении в действие норм ГПС".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9. Приказ Главного управления Государственной противопожарной службы Министерства внутренних дел Российской Федерации от 18 июня 1996 г. N 32 "О введении в действие норм ГПС".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10. Приказ Главного управления Государственной противопожарной службы Министерства внутренних дел Российской Федерации от 1 августа 1996 г. N 48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11. Приказ Главного управления Государственной противопожарной службы Министерства внутренних дел Российской Федерации от 29 ноября 1996 г. N 60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12. Приказ Главного управления Государственной противопожарной службы Министерства внутренних дел Российской Федерации от 31 декабря 1996 г. N 63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13. Приказ Главного управления Государственной противопожарной службы Министерства внутренних дел Российской Федерации от 31 декабря 1996 г. N 64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14.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Министерства строительства Российской Федерации от 13 февраля 1997 г. N 18-7 "О принятии государственных строительных норм и правил "Пожарная безопасность зданий и сооружений".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15. Приказ Главного управления Государственной противопожарной службы Министерства внутренних дел Российской Федерации от 21 февраля 1997 г. N 9 "Об утверждении Норм пожарной безопасности "Гирлянды электрические световые. Требования пожарной безопасности.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16. Приказ Главного управления Государственной противопожарной службы Министерства внутренних дел Российской Федерации от 12 марта 1997 г. N 14 "О введении в действие норм ГПС".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17. Приказ Главного управления Государственной противопожарной службы Министерства внутренних дел Российской Федерации от 25 апреля 1997 г. N 22 "Об утверждении Норм пожарной безопасности "Электронагревательные приборы для бытового применения. Требования пожарной безопасности и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18. Приказ Главного управления Государственной противопожарной службы Министерства внутренних дел Российской Федерации от 29 апреля 1997 г. N 25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19. Приказ Главного управления Государственной противопожарной службы Министерства внутренних дел Российской Федерации от 12 мая 1997 г. N 31 "О внесении изменений в НПБ 51-96, утвержденных приказом ГУГПС МВД России от 31 марта 1996 г. N 8".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20. Приказ Главного управления Государственной противопожарной службы Министерства </w:t>
      </w:r>
      <w:r>
        <w:lastRenderedPageBreak/>
        <w:t>внутренних дел Российской Федерации от 30 июня 1997 г. N 42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21. Приказ Главного управления Государственной противопожарной службы Министерства внутренних дел Российской Федерации от 4 июля 1997 г. N 41 "О введении в действие норм ГПС".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22. Приказ Главного управления Государственной противопожарной службы Министерства внутренних дел Российской Федерации от 24 июля 1997 г. N 46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23. Приказ Главного управления Государственной противопожарной службы Министерства внутренних дел Российской Федерации от 31 июля 1997 г. N 48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24. Приказ Главного управления Государственной противопожарной службы Министерства внутренних дел Российской Федерации от 31 июля 1997 г. N 49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25. Приказ Главного управления Государственной противопожарной службы Министерства внутренних дел Российской Федерации от 31 июля 1997 г. N 50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26. Приказ Главного управления Государственной противопожарной службы Министерства внутренних дел Российской Федерации от 31 июля 1997 г. N 52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27. Приказ Главного управления Государственной противопожарной службы Министерства внутренних дел Российской Федерации от 25 августа 1997 г. N 54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28. Приказ Главного управления Государственной противопожарной службы Министерства внутренних дел Российской Федерации от 25 августа 1997 г. N 56 "Об утверждении Норм пожарной безопасности "Извещатели пожарные автономные. Общие технические требования.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29. Приказ Главного управления Государственной противопожарной службы Министерства внутренних дел Российской Федерации от 25 августа 1997 г. N 57 "Об утверждении Норм пожарной безопасности "Извещатели пожарные дымовые оптико-электронные. Общие технические требования.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30. Приказ Главного управления Государственной противопожарной службы Министерства внутренних дел Российской Федерации от 8 сентября 1997 г. N 59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31. Приказ Главного управления Государственной противопожарной службы Министерства внутренних дел Российской Федерации от 16 октября 1997 г. N 63 "Об утверждении норм пожарной безопасности НПБ 244-97 "Материалы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32. Приказ Главного управления Государственной противопожарной службы Министерства внутренних дел Российской Федерации от 17 ноября 1997 г. N 69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33. Приказ Главного управления Государственной противопожарной службы Министерства внутренних дел Российской Федерации от 25 ноября 1997 г. N 73 "Об утверждении и введении в </w:t>
      </w:r>
      <w:r>
        <w:lastRenderedPageBreak/>
        <w:t>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34. Приказ Главного управления Государственной противопожарной службы Министерства внутренних дел Российской Федерации от 25 ноября 1997 г. N 74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35. Приказ Главного управления Государственной противопожарной службы Министерства внутренних дел Российской Федерации от 1 декабря 1997 г. N 75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36. Приказ Главного управления Государственной противопожарной службы Министерства внутренних дел Российской Федерации от 1 декабря 1997 г. N 76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37. Приказ Главного управления Государственной противопожарной службы Министерства внутренних дел Российской Федерации от 30 декабря 1997 г. N 82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38. Приказ Главного управления Государственной противопожарной службы Министерства внутренних дел Российской Федерации от 31 декабря 1997 г. N 84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39. Приказ Главного управления Государственной противопожарной службы Министерства внутренних дел Российской Федерации от 29 января 1998 г. N 12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40. Приказ Главного управления Государственной противопожарной службы Министерства внутренних дел Российской Федерации от 23 марта 1998 г. N 25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41. Приказ Главного управления Государственной противопожарной службы Министерства внутренних дел Российской Федерации от 31 марта 1998 г. N 30 "Об утверждении норм пожарной безопасности НПБ 251-98 "Огнезащитные составы и вещества для древесины и материалов на ее основе. Общие требования.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42. Приказ Главного управления Государственной противопожарной службы Министерства внутренних дел Российской Федерации от 25 мая 1998 г. N 38 "Об утверждении Норм пожарной безопасности "Аппараты теплогенерирующие, работающие на различных видах топлива. Требования пожарной безопасности.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43. Приказ Главного управления Государственной противопожарной службы Министерства внутренних дел Российской Федерации от 29 мая 1998 г. N 39 "Об утверждении норм пожарной безопасности НПБ 253-98 "Оборудование противодымной защиты зданий и сооружений. Вентиляторы. Метод испытания на огнестойкость".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44. Приказ Главного управления Государственной противопожарной службы Министерства внутренних дел Российской Федерации от 30 июня 1998 г. N 47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45. Приказ Главного управления Государственной противопожарной службы Министерства внутренних дел Российской Федерации от 1 июля 1998 г. N 48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46. Приказ Главного управления Государственной противопожарной службы Министерства внутренних дел Российской Федерации от 27 июля 1998 г. N 54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>47. Приказ Главного управления Государственной противопожарной службы Министерства внутренних дел Российской Федерации от 27 июля 1998 г. N 55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48. Приказ Главного управления Государственной противопожарной службы Министерства внутренних дел Российской Федерации от 31 июля 1998 г. N 58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49. Приказ Главного управления Государственной противопожарной службы Министерства внутренних дел Российской Федерации от 19 августа 1998 г. N 59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50. Приказ Главного управления Государственной противопожарной службы Министерства внутренних дел Российской Федерации от 4 ноября 1998 г. N 71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51. Приказ Главного управления Государственной противопожарной службы Министерства внутренних дел Российской Федерации от 24 декабря 1998 г. N 77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52. Приказ Главного управления Государственной противопожарной службы Министерства внутренних дел Российской Федерации от 24 декабря 1998 г. N 78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53. Приказ Главного управления Государственной противопожарной службы Министерства внутренних дел Российской Федерации от 1 февраля 1999 г. N 4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54. Приказ Главного управления Государственной противопожарной службы Министерства внутренних дел Российской Федерации от 1 февраля 1999 г. N 5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55. Приказ Главного управления Государственной противопожарной службы Министерства внутренних дел Российской Федерации от 25 марта 1999 г. N 21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56. Приказ Главного управления Государственной противопожарной службы Министерства внутренних дел Российской Федерации от 26 марта 1999 г. N 22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57. Приказ Главного управления Государственной противопожарной службы Министерства внутренних дел Российской Федерации от 12 апреля 1999 г. N 30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58. Приказ Главного управления Государственной противопожарной службы Министерства внутренних дел Российской Федерации от 12 апреля 1999 г. N 31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59. Приказ Главного управления Государственной противопожарной службы Министерства внутренних дел Российской Федерации от 30 апреля 1999 г. N 36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60.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строительной, архитектурной и жилищной политике от 3 июня 1999 г. N 41 "О принятии Изменения к СНиП 21-01-97".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>61. Приказ Главного управления Государственной противопожарной службы Министерства внутренних дел Российской Федерации от 29 июня 1999 г. N 51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62. Приказ Главного управления Государственной противопожарной службы Министерства внутренних дел Российской Федерации от 29 июня 1999 г. N 52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63. Приказ Главного управления Государственной противопожарной службы Министерства внутренних дел Российской Федерации от 2 июля 1999 г. N 53 "Об утверждении Изменения N 1 норм пожарной безопасности НПБ 111-98".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64. Приказ Главного управления Государственной противопожарной службы Министерства внутренних дел Российской Федерации от 20 октября 1999 г. N 81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65. Приказ Главного управления Государственной противопожарной службы Министерства внутренних дел Российской Федерации от 20 октября 1999 г. N 82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66. Приказ Главного управления Государственной противопожарной службы Министерства внутренних дел Российской Федерации от 16 декабря 1999 г. N 98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67. Приказ Главного управления Государственной противопожарной службы Министерства внутренних дел Российской Федерации от 25 декабря 1999 г. N 101 "О внесении изменений и дополнений в нормы пожарной безопасности ГУГПС МВД России".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68. Приказ Главного управления Государственной противопожарной службы Министерства внутренних дел Российской Федерации от 12 января 2000 г. N 2 "О внесении изменения в НПБ 166-97".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69. Приказ Главного управления Государственной противопожарной службы Министерства внутренних дел Российской Федерации от 31 мая 2000 г. N 29 "О внесении изменений в НПБ 163-97".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70. Приказ Главного управления Государственной противопожарной службы Министерства внутренних дел Российской Федерации от 13 июня 2000 г. N 31 "О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71. Приказ Главного управления Государственной противопожарной службы Министерства внутренних дел Российской Федерации от 21 июня 2000 г. N 33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72. Приказ Главного управления Государственной противопожарной службы Министерства внутренних дел Российской Федерации от 26 сентября 2000 г. N 51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73. Приказ Главного управления Государственной противопожарной службы Министерства внутренних дел Российской Федерации от 27 сентября 2000 г. N 52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74. Приказ Главного управления Государственной противопожарной службы Министерства внутренних дел Российской Федерации от 8 ноября 2000 г. N 66 "Об утверждении Изменения N 2 норм пожарной безопасности НПБ 111-98*".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>75. Приказ Главного управления Государственной противопожарной службы Министерства внутренних дел Российской Федерации от 5 декабря 2000 г. N 68 "Об утверждении Изменения N 1 норм пожарной безопасности НПБ 189-00".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76. Приказ Главного управления Государственной противопожарной службы Министерства внутренних дел Российской Федерации от 6 декабря 2000 г. N 69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77. Приказ Главного управления Государственной противопожарной службы Министерства внутренних дел Российской Федерации от 14 декабря 2000 г. N 72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78. Приказ Главного управления Государственной противопожарной службы Министерства внутренних дел Российской Федерации от 27 декабря 2000 г. N 81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79. Приказ Главного управления Государственной противопожарной службы Министерства внутренних дел Российской Федерации от 26 января 2001 г. N 4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80. Приказ Главного управления Государственной противопожарной службы Министерства внутренних дел Российской Федерации от 29 января 2001 г. N 5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81. Приказ Главного управления Государственной противопожарной службы Министерства внутренних дел Российской Федерации от 31 января 2001 г. N 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82. Приказ Главного управления Государственной противопожарной службы Министерства внутренних дел Российской Федерации от 13 февраля 2001 г. N 10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83. Приказ Главного управления Государственной противопожарной службы Министерства внутренних дел Российской Федерации от 5 апреля 2001 г. N 22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84. Приказ Главного управления Государственной противопожарной службы Министерства внутренних дел Российской Федерации от 4 июня 2001 г. N 31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85. Приказ Главного управления Государственной противопожарной службы Министерства внутренних дел Российской Федерации от 15 июня 2001 г. N 33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86. </w:t>
      </w:r>
      <w:hyperlink r:id="rId67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внутренних дел Российской Федерации от 20 июля 2001 г. N 47 "О внесении изменений в НПБ 111-98*, утвержденные Приказом ГУГПС МВД России от 23 марта 1998 г. N 25".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87. Приказ Главного управления Государственной противопожарной службы Министерства внутренних дел Российской Федерации от 6 августа 2001 г. N 57 "О внесении изменений и дополнений в Нормы пожарной безопасности, утвержденные приказом ГУГПС МВД России от 1 февраля 1999 г. N 5".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88. Приказ Главного управления Государственной противопожарной службы Министерства внутренних дел Российской Федерации от 2 октября 2001 г. N 67 "О внесении изменений и дополнений в нормы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>89. Приказ Главного управления Государственной противопожарной службы Министерства внутренних дел Российской Федерации от 26 декабря 2001 г. N 85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90. Приказ Главного управления Государственной противопожарной службы Министерства внутренних дел Российской Федерации от 28 декабря 2001 г. N 88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91. Приказ Главного управления Государственной противопожарной службы Министерства внутренних дел Российской Федерации от 28 декабря 2001 г. N 90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92. </w:t>
      </w:r>
      <w:hyperlink r:id="rId68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мая 2002 г. N 17 "О внесении изменений и дополнений в НПБ 111-98*, утвержденные приказом ГУГПС МВД России от 23 марта 1998 г. N 25".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93.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 июня 2002 г. N 18 "Об изменениях и дополнениях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94.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6 июня 2002 г. N 20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95.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19 июля 2002 г. N 90 "О принятии и введении в действие изменения к СНиП 21-01-97 "Пожарная безопасность зданий и сооружений".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96. </w:t>
      </w:r>
      <w:hyperlink r:id="rId70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декабря 2002 г. N 48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97.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24 декабря 2002 г. N 49 "Об утверждении и введении в действие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98. </w:t>
      </w:r>
      <w:hyperlink r:id="rId71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27 декабря 2002 г. N 51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99.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59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100. </w:t>
      </w:r>
      <w:hyperlink r:id="rId72" w:history="1">
        <w:r>
          <w:rPr>
            <w:color w:val="0000FF"/>
          </w:rPr>
          <w:t>Приказ</w:t>
        </w:r>
      </w:hyperlink>
      <w: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60 "О внесении изменений и дополнений в НПБ 88-01, утвержденные Приказом ГУГПС МВД России от 4 июня 2001 г. N 31".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lastRenderedPageBreak/>
        <w:t>101.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61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>102.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62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103.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 (зарегистрирован Министерством юстиции Российской Федерации 20 марта 2003 г., регистрационный N 4291).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104.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июня 2003 г. N 315 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 (зарегистрирован Министерством юстиции Российской Федерации 27 июня 2003 г., регистрационный N 4836).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105.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июня 2003 г. N 316 "Об утверждении норм пожарной безопасности".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106.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20 июня 2003 г. N 323 "Об утверждении норм пожарной безопасности "Проектирование систем оповещения людей о пожаре в зданиях и сооружениях" (НПБ 104-03)" (зарегистрирован Министерством юстиции Российской Федерации 27 июня 2003 г., регистрационный N 4837).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107.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 июня 2003 г. N 332 "Об утверждении норм пожарной безопасности "Переносные и передвижные устройства пожаротушения с высокоскоростной подачей огнетушащего вещества. Требования пожарной безопасности. Методы испытаний".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108.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4 ноября 2004 г. N 506 "Об утверждении типового паспорта безопасности опасного объекта" (зарегистрирован Министерством юстиции Российской Федерации 22 декабря 2004 г., регистрационный N 6218).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109.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декабря 2004 г.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 (зарегистрирован Министерством юстиции Российской Федерации 14 апреля 2005 г., регистрационный N 6514).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110.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 июня 2005 г. N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</w:t>
      </w:r>
      <w:r>
        <w:lastRenderedPageBreak/>
        <w:t>базами (сооружениями) для их стоянок, пляжами и другими местами массового отдыха на водоемах, переправами и наплавными мостами" (зарегистрирован Министерством юстиции Российской Федерации 24 августа 2005 г., регистрационный N 6938).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111.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 июня 2005 г. N 502 "Об утверждении Правил пользования маломерными судами на водных объектах Российской Федерации" (зарегистрирован Министерством юстиции Российской Федерации 24 августа 2005 г., регистрационный N 6940).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112.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 июля 2006 г. "Об утверждении Положения о системах оповещения населения" (зарегистрирован Министерством юстиции Российской Федерации 12 сентября 2006 г., регистрационный N 8232).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113.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 июня 2007 г. N 340 "О внесении изменений в Приказ МЧС России от 29.06.2005 N 501" (зарегистрирован Министерством юстиции Российской Федерации 20 августа 2007 г., регистрационный N 10023).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114.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7 февраля 2008 г. N 57 "О внесении изменений в Приказ МЧС России от 20.06.2003 N 323" (зарегистрирован Министерством юстиции Российской Федерации 28 февраля 2008 г., регистрационный N 11238).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115.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21 июля 2009 г. N 425 "О внесении изменений в Правила пользования маломерными судами на водных объектах Российской Федерации, утвержденные Приказом МЧС России от 29.06.2005 N 502" (зарегистрирован Министерством юстиции Российской Федерации 8 сентября 2009 г., регистрационный N 14733).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116.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27 июля 2009 г. N 437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утвержденные Приказом МЧС России от 29.06.2005 N 501" (зарегистрирован Министерством юстиции Российской Федерации 24 августа 2009 г., регистрационный N 14601).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117.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5 апреля 2010 г. N 151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утвержденные Приказом МЧС России от 29.06.2005 N 501" (зарегистрирован Министерством юстиции Российской Федерации 14 июля 2010 г., регистрационный N 17810).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118.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</w:t>
      </w:r>
      <w:r>
        <w:lastRenderedPageBreak/>
        <w:t>чрезвычайным ситуациям и ликвидации последствий стихийных бедствий от 17 января 2011 г. N 2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Приказом МЧС России от 28.12.2004 N 621" (зарегистрирован Министерством юстиции Российской Федерации 11 февраля 2011 г., регистрационный N 19813).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119.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мая 2012 г. N 292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4 июля 2012 г., регистрационный N 24800).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120.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 сентября 2012 г. N 541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приказом МЧС России от 28.12.2004 N 621" (зарегистрирован Министерством юстиции Российской Федерации 11 декабря 2012 г., регистрационный N 26069).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121.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октября 2012 г. N 607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(сооружениями) для их стоянок" (зарегистрирован Министерством юстиции Российской Федерации 16 мая 2013 г., регистрационный N 28430).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122.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24 апреля 2013 г. N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 (зарегистрирован Министерством юстиции Российской Федерации 22 июля 2013 г., регистрационный N 29115).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123.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 августа 2013 г. N 511 "О внесении изменений в приложения к приказу МЧС России от 28.05.2012 N 292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20 сентября 2013 г., регистрационный N 29988).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124. </w:t>
      </w:r>
      <w:hyperlink r:id="rId94" w:history="1">
        <w:r>
          <w:rPr>
            <w:color w:val="0000FF"/>
          </w:rPr>
          <w:t>Пункт 3</w:t>
        </w:r>
      </w:hyperlink>
      <w:r>
        <w:t xml:space="preserve"> приложения к приказу Министерства Российской Федерации по делам гражданской обороны, чрезвычайным ситуациям и ликвидации последствий стихийных бедствий от 23 сентября 2015 г. N 512 "О внесении изменений в некоторые нормативные правовые акты МЧС России" (зарегистрирован Министерством юстиции Российской Федерации 26 октября 2015 г., регистрационный N 39467).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125.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 января 2016 г. N 26 "Об утверждении Порядка использования открытого огня и разведения костров на землях </w:t>
      </w:r>
      <w:r>
        <w:lastRenderedPageBreak/>
        <w:t>сельскохозяйственного назначения и землях запаса" (зарегистрирован Министерством юстиции Российской Федерации 4 марта 2016 г., регистрационный N 41317).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126.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7 сентября 2016 г. N 487 "О внесении изменений в приложения N N 6, 7 к приказу МЧС России от 28.05.2012 N 292" (зарегистрирован Министерством юстиции Российской Федерации 28 сентября 2016 г., регистрационный N 43842).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127. </w:t>
      </w:r>
      <w:hyperlink r:id="rId97" w:history="1">
        <w:r>
          <w:rPr>
            <w:color w:val="0000FF"/>
          </w:rPr>
          <w:t>Абзац второй</w:t>
        </w:r>
      </w:hyperlink>
      <w:r>
        <w:t xml:space="preserve"> приказа Министерства Российской Федерации по делам гражданской обороны, чрезвычайным ситуациям и ликвидации последствий стихийных бедствий от 19 сентября 2017 г. N 392 "О внесении изменений в приказ Министерства Российской Федерации по делам гражданской обороны, чрезвычайным ситуациям и ликвидации последствий стихийных бедствий от 28.05.2012 N 292 и приложения к приказам Министерства Российской Федерации по делам гражданской обороны, чрезвычайным ситуациям и ликвидации последствий стихийных бедствий от 28.05.2012 N 291 и от 24.08.2015 N 473" (зарегистрирован Министерством юстиции Российской Федерации 21 декабря 2017 г., регистрационный N 49346) и </w:t>
      </w:r>
      <w:hyperlink r:id="rId98" w:history="1">
        <w:r>
          <w:rPr>
            <w:color w:val="0000FF"/>
          </w:rPr>
          <w:t>пункт 2</w:t>
        </w:r>
      </w:hyperlink>
      <w:r>
        <w:t xml:space="preserve"> приложения к приказу.</w:t>
      </w:r>
    </w:p>
    <w:p w:rsidR="00E52964" w:rsidRDefault="00E52964">
      <w:pPr>
        <w:pStyle w:val="ConsPlusNormal"/>
        <w:spacing w:before="220"/>
        <w:ind w:firstLine="540"/>
        <w:jc w:val="both"/>
      </w:pPr>
      <w:r>
        <w:t xml:space="preserve">128.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 октября 2017 г. N 478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Министерством юстиции Российской Федерации 29 ноября 2017 г., регистрационный N 49040).</w:t>
      </w:r>
    </w:p>
    <w:p w:rsidR="00E52964" w:rsidRDefault="00E52964">
      <w:pPr>
        <w:pStyle w:val="ConsPlusNormal"/>
        <w:jc w:val="both"/>
      </w:pPr>
    </w:p>
    <w:p w:rsidR="00E52964" w:rsidRDefault="00E52964">
      <w:pPr>
        <w:pStyle w:val="ConsPlusNormal"/>
        <w:jc w:val="both"/>
      </w:pPr>
    </w:p>
    <w:p w:rsidR="00E52964" w:rsidRDefault="00E52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2" w:name="_GoBack"/>
      <w:bookmarkEnd w:id="2"/>
    </w:p>
    <w:sectPr w:rsidR="006C397A" w:rsidSect="003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4"/>
    <w:rsid w:val="006C397A"/>
    <w:rsid w:val="00E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2332-E397-46A6-B2B3-1CFC9EC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0998BB015DD22CEC1C805EA10DC2CC546516F0F7DF55922D8ECB8D26EF706393E657C43BC8BAF14247716E79F61300F06B263B999955C4p6SDO" TargetMode="External"/><Relationship Id="rId21" Type="http://schemas.openxmlformats.org/officeDocument/2006/relationships/hyperlink" Target="consultantplus://offline/ref=6E0998BB015DD22CEC1C805EA10DC2CC546016F9F2DB55922D8ECB8D26EF706393E657C43BC8BBF74347716E79F61300F06B263B999955C4p6SDO" TargetMode="External"/><Relationship Id="rId42" Type="http://schemas.openxmlformats.org/officeDocument/2006/relationships/hyperlink" Target="consultantplus://offline/ref=6E0998BB015DD22CEC1C805EA10DC2CC556616FFF6DB55922D8ECB8D26EF706393E657C43BC8BBF64A47716E79F61300F06B263B999955C4p6SDO" TargetMode="External"/><Relationship Id="rId47" Type="http://schemas.openxmlformats.org/officeDocument/2006/relationships/hyperlink" Target="consultantplus://offline/ref=6E0998BB015DD22CEC1C805EA10DC2CC55611CFEF4DD55922D8ECB8D26EF706393E657C43BC8BBF64F47716E79F61300F06B263B999955C4p6SDO" TargetMode="External"/><Relationship Id="rId63" Type="http://schemas.openxmlformats.org/officeDocument/2006/relationships/hyperlink" Target="consultantplus://offline/ref=6E0998BB015DD22CEC1C805EA10DC2CC55651CF1F6D555922D8ECB8D26EF706381E60FC83AC0A5F64852273F3FpAS3O" TargetMode="External"/><Relationship Id="rId68" Type="http://schemas.openxmlformats.org/officeDocument/2006/relationships/hyperlink" Target="consultantplus://offline/ref=6E0998BB015DD22CEC1C805EA10DC2CC516E12F1F5D7089825D7C78F21E02F6694F757C433D6BAF5544E253Dp3SDO" TargetMode="External"/><Relationship Id="rId84" Type="http://schemas.openxmlformats.org/officeDocument/2006/relationships/hyperlink" Target="consultantplus://offline/ref=6E0998BB015DD22CEC1C805EA10DC2CC506317F1F1D7089825D7C78F21E02F6694F757C433D6BAF5544E253Dp3SDO" TargetMode="External"/><Relationship Id="rId89" Type="http://schemas.openxmlformats.org/officeDocument/2006/relationships/hyperlink" Target="consultantplus://offline/ref=6E0998BB015DD22CEC1C805EA10DC2CC556E13F9F7DC55922D8ECB8D26EF706381E60FC83AC0A5F64852273F3FpAS3O" TargetMode="External"/><Relationship Id="rId16" Type="http://schemas.openxmlformats.org/officeDocument/2006/relationships/hyperlink" Target="consultantplus://offline/ref=6E0998BB015DD22CEC1C805EA10DC2CC56641DFDFED455922D8ECB8D26EF706381E60FC83AC0A5F64852273F3FpAS3O" TargetMode="External"/><Relationship Id="rId11" Type="http://schemas.openxmlformats.org/officeDocument/2006/relationships/hyperlink" Target="consultantplus://offline/ref=6E0998BB015DD22CEC1C805EA10DC2CC546715FBF2D555922D8ECB8D26EF706381E60FC83AC0A5F64852273F3FpAS3O" TargetMode="External"/><Relationship Id="rId32" Type="http://schemas.openxmlformats.org/officeDocument/2006/relationships/hyperlink" Target="consultantplus://offline/ref=6E0998BB015DD22CEC1C805EA10DC2CC546013FFF1DD55922D8ECB8D26EF706393E657C43BC8BAF24F47716E79F61300F06B263B999955C4p6SDO" TargetMode="External"/><Relationship Id="rId37" Type="http://schemas.openxmlformats.org/officeDocument/2006/relationships/hyperlink" Target="consultantplus://offline/ref=6E0998BB015DD22CEC1C805EA10DC2CC56611DF1F3D955922D8ECB8D26EF706393E657C43BC8BBF54F47716E79F61300F06B263B999955C4p6SDO" TargetMode="External"/><Relationship Id="rId53" Type="http://schemas.openxmlformats.org/officeDocument/2006/relationships/hyperlink" Target="consultantplus://offline/ref=6E0998BB015DD22CEC1C805EA10DC2CC546715FBF7DA55922D8ECB8D26EF706393E657C43BC8BBF64A47716E79F61300F06B263B999955C4p6SDO" TargetMode="External"/><Relationship Id="rId58" Type="http://schemas.openxmlformats.org/officeDocument/2006/relationships/hyperlink" Target="consultantplus://offline/ref=6E0998BB015DD22CEC1C805EA10DC2CC546511F9F3DF55922D8ECB8D26EF706381E60FC83AC0A5F64852273F3FpAS3O" TargetMode="External"/><Relationship Id="rId74" Type="http://schemas.openxmlformats.org/officeDocument/2006/relationships/hyperlink" Target="consultantplus://offline/ref=6E0998BB015DD22CEC1C805EA10DC2CC536515FAF4D7089825D7C78F21E02F6694F757C433D6BAF5544E253Dp3SDO" TargetMode="External"/><Relationship Id="rId79" Type="http://schemas.openxmlformats.org/officeDocument/2006/relationships/hyperlink" Target="consultantplus://offline/ref=6E0998BB015DD22CEC1C805EA10DC2CC56651CF8F4D955922D8ECB8D26EF706381E60FC83AC0A5F64852273F3FpAS3O" TargetMode="External"/><Relationship Id="rId5" Type="http://schemas.openxmlformats.org/officeDocument/2006/relationships/hyperlink" Target="consultantplus://offline/ref=6E0998BB015DD22CEC1C805EA10DC2CC566417F0F4D7089825D7C78F21E02F6694F757C433D6BAF5544E253Dp3SDO" TargetMode="External"/><Relationship Id="rId90" Type="http://schemas.openxmlformats.org/officeDocument/2006/relationships/hyperlink" Target="consultantplus://offline/ref=6E0998BB015DD22CEC1C805EA10DC2CC56651CF9F2DA55922D8ECB8D26EF706381E60FC83AC0A5F64852273F3FpAS3O" TargetMode="External"/><Relationship Id="rId95" Type="http://schemas.openxmlformats.org/officeDocument/2006/relationships/hyperlink" Target="consultantplus://offline/ref=6E0998BB015DD22CEC1C805EA10DC2CC566F10F9F0DB55922D8ECB8D26EF706381E60FC83AC0A5F64852273F3FpAS3O" TargetMode="External"/><Relationship Id="rId22" Type="http://schemas.openxmlformats.org/officeDocument/2006/relationships/hyperlink" Target="consultantplus://offline/ref=6E0998BB015DD22CEC1C805EA10DC2CC55611CF1F6D455922D8ECB8D26EF706381E60FC83AC0A5F64852273F3FpAS3O" TargetMode="External"/><Relationship Id="rId27" Type="http://schemas.openxmlformats.org/officeDocument/2006/relationships/hyperlink" Target="consultantplus://offline/ref=6E0998BB015DD22CEC1C805EA10DC2CC546713F1FED955922D8ECB8D26EF706393E657C43BC8BBF64A47716E79F61300F06B263B999955C4p6SDO" TargetMode="External"/><Relationship Id="rId43" Type="http://schemas.openxmlformats.org/officeDocument/2006/relationships/hyperlink" Target="consultantplus://offline/ref=6E0998BB015DD22CEC1C805EA10DC2CC556611FCFFDA55922D8ECB8D26EF706393E657C43BC8BBF24847716E79F61300F06B263B999955C4p6SDO" TargetMode="External"/><Relationship Id="rId48" Type="http://schemas.openxmlformats.org/officeDocument/2006/relationships/hyperlink" Target="consultantplus://offline/ref=6E0998BB015DD22CEC1C805EA10DC2CC556E16F9F6DE55922D8ECB8D26EF706381E60FC83AC0A5F64852273F3FpAS3O" TargetMode="External"/><Relationship Id="rId64" Type="http://schemas.openxmlformats.org/officeDocument/2006/relationships/hyperlink" Target="consultantplus://offline/ref=6E0998BB015DD22CEC1C805EA10DC2CC5F641DF1FC8A02907CDBC5882EBF2A7385AF5BCD25C9B9E9484C27p3SFO" TargetMode="External"/><Relationship Id="rId69" Type="http://schemas.openxmlformats.org/officeDocument/2006/relationships/hyperlink" Target="consultantplus://offline/ref=6E0998BB015DD22CEC1C9F4BA40DC2CC55641DF1FC8A02907CDBC5882EBF2A7385AF5BCD25C9B9E9484C27p3SFO" TargetMode="External"/><Relationship Id="rId80" Type="http://schemas.openxmlformats.org/officeDocument/2006/relationships/hyperlink" Target="consultantplus://offline/ref=6E0998BB015DD22CEC1C805EA10DC2CC566617FEF3D555922D8ECB8D26EF706381E60FC83AC0A5F64852273F3FpAS3O" TargetMode="External"/><Relationship Id="rId85" Type="http://schemas.openxmlformats.org/officeDocument/2006/relationships/hyperlink" Target="consultantplus://offline/ref=6E0998BB015DD22CEC1C805EA10DC2CC5E6711FCF7D7089825D7C78F21E02F6694F757C433D6BAF5544E253Dp3SDO" TargetMode="External"/><Relationship Id="rId12" Type="http://schemas.openxmlformats.org/officeDocument/2006/relationships/hyperlink" Target="consultantplus://offline/ref=6E0998BB015DD22CEC1C805EA10DC2CC5F6011F8F6D7089825D7C78F21E02F6694F757C433D6BAF5544E253Dp3SDO" TargetMode="External"/><Relationship Id="rId17" Type="http://schemas.openxmlformats.org/officeDocument/2006/relationships/hyperlink" Target="consultantplus://offline/ref=6E0998BB015DD22CEC1C805EA10DC2CC5E6316FEF3D7089825D7C78F21E02F6694F757C433D6BAF5544E253Dp3SDO" TargetMode="External"/><Relationship Id="rId25" Type="http://schemas.openxmlformats.org/officeDocument/2006/relationships/hyperlink" Target="consultantplus://offline/ref=6E0998BB015DD22CEC1C805EA10DC2CC546314FDF1DF55922D8ECB8D26EF706381E60FC83AC0A5F64852273F3FpAS3O" TargetMode="External"/><Relationship Id="rId33" Type="http://schemas.openxmlformats.org/officeDocument/2006/relationships/hyperlink" Target="consultantplus://offline/ref=6E0998BB015DD22CEC1C805EA10DC2CC546713F1FED855922D8ECB8D26EF706393E657C43BC8BBF64847716E79F61300F06B263B999955C4p6SDO" TargetMode="External"/><Relationship Id="rId38" Type="http://schemas.openxmlformats.org/officeDocument/2006/relationships/hyperlink" Target="consultantplus://offline/ref=6E0998BB015DD22CEC1C805EA10DC2CC566E1DFFF0DE55922D8ECB8D26EF706381E60FC83AC0A5F64852273F3FpAS3O" TargetMode="External"/><Relationship Id="rId46" Type="http://schemas.openxmlformats.org/officeDocument/2006/relationships/hyperlink" Target="consultantplus://offline/ref=6E0998BB015DD22CEC1C805EA10DC2CC55611CF9F5DF55922D8ECB8D26EF706381E60FC83AC0A5F64852273F3FpAS3O" TargetMode="External"/><Relationship Id="rId59" Type="http://schemas.openxmlformats.org/officeDocument/2006/relationships/hyperlink" Target="consultantplus://offline/ref=6E0998BB015DD22CEC1C805EA10DC2CC546217FDF5D855922D8ECB8D26EF706393E657C43BC8BBF54B47716E79F61300F06B263B999955C4p6SDO" TargetMode="External"/><Relationship Id="rId67" Type="http://schemas.openxmlformats.org/officeDocument/2006/relationships/hyperlink" Target="consultantplus://offline/ref=6E0998BB015DD22CEC1C805EA10DC2CC516E12F1F7D7089825D7C78F21E02F6694F757C433D6BAF5544E253Dp3SDO" TargetMode="External"/><Relationship Id="rId20" Type="http://schemas.openxmlformats.org/officeDocument/2006/relationships/hyperlink" Target="consultantplus://offline/ref=6E0998BB015DD22CEC1C805EA10DC2CC546312F1F0DD55922D8ECB8D26EF706393E657C43BC8BBFE4F47716E79F61300F06B263B999955C4p6SDO" TargetMode="External"/><Relationship Id="rId41" Type="http://schemas.openxmlformats.org/officeDocument/2006/relationships/hyperlink" Target="consultantplus://offline/ref=6E0998BB015DD22CEC1C805EA10DC2CC556616FBF6DA55922D8ECB8D26EF706393E657C43BC8BBF54247716E79F61300F06B263B999955C4p6SDO" TargetMode="External"/><Relationship Id="rId54" Type="http://schemas.openxmlformats.org/officeDocument/2006/relationships/hyperlink" Target="consultantplus://offline/ref=6E0998BB015DD22CEC1C805EA10DC2CC54601DF0F4D555922D8ECB8D26EF706393E657C43BC8BBF44B47716E79F61300F06B263B999955C4p6SDO" TargetMode="External"/><Relationship Id="rId62" Type="http://schemas.openxmlformats.org/officeDocument/2006/relationships/hyperlink" Target="consultantplus://offline/ref=6E0998BB015DD22CEC1C805EA10DC2CC546616F9FC8A02907CDBC5882EBF2A7385AF5BCD25C9B9E9484C27p3SFO" TargetMode="External"/><Relationship Id="rId70" Type="http://schemas.openxmlformats.org/officeDocument/2006/relationships/hyperlink" Target="consultantplus://offline/ref=6E0998BB015DD22CEC1C805EA10DC2CC556313FAF6DF55922D8ECB8D26EF706381E60FC83AC0A5F64852273F3FpAS3O" TargetMode="External"/><Relationship Id="rId75" Type="http://schemas.openxmlformats.org/officeDocument/2006/relationships/hyperlink" Target="consultantplus://offline/ref=6E0998BB015DD22CEC1C8947A60DC2CC54671DF8F5D855922D8ECB8D26EF706381E60FC83AC0A5F64852273F3FpAS3O" TargetMode="External"/><Relationship Id="rId83" Type="http://schemas.openxmlformats.org/officeDocument/2006/relationships/hyperlink" Target="consultantplus://offline/ref=6E0998BB015DD22CEC1C805EA10DC2CC506613F8F0D7089825D7C78F21E02F6694F757C433D6BAF5544E253Dp3SDO" TargetMode="External"/><Relationship Id="rId88" Type="http://schemas.openxmlformats.org/officeDocument/2006/relationships/hyperlink" Target="consultantplus://offline/ref=6E0998BB015DD22CEC1C805EA10DC2CC566715FFF5D555922D8ECB8D26EF706381E60FC83AC0A5F64852273F3FpAS3O" TargetMode="External"/><Relationship Id="rId91" Type="http://schemas.openxmlformats.org/officeDocument/2006/relationships/hyperlink" Target="consultantplus://offline/ref=6E0998BB015DD22CEC1C805EA10DC2CC566213FFF1D855922D8ECB8D26EF706381E60FC83AC0A5F64852273F3FpAS3O" TargetMode="External"/><Relationship Id="rId96" Type="http://schemas.openxmlformats.org/officeDocument/2006/relationships/hyperlink" Target="consultantplus://offline/ref=6E0998BB015DD22CEC1C805EA10DC2CC556610FBF0DF55922D8ECB8D26EF706381E60FC83AC0A5F64852273F3FpAS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998BB015DD22CEC1C805EA10DC2CC566416F9FFD455922D8ECB8D26EF706381E60FC83AC0A5F64852273F3FpAS3O" TargetMode="External"/><Relationship Id="rId15" Type="http://schemas.openxmlformats.org/officeDocument/2006/relationships/hyperlink" Target="consultantplus://offline/ref=6E0998BB015DD22CEC1C805EA10DC2CC546714F9F1DC55922D8ECB8D26EF706393E657C43BC8B8F34D47716E79F61300F06B263B999955C4p6SDO" TargetMode="External"/><Relationship Id="rId23" Type="http://schemas.openxmlformats.org/officeDocument/2006/relationships/hyperlink" Target="consultantplus://offline/ref=6E0998BB015DD22CEC1C805EA10DC2CC56611CF9F7D555922D8ECB8D26EF706381E60FC83AC0A5F64852273F3FpAS3O" TargetMode="External"/><Relationship Id="rId28" Type="http://schemas.openxmlformats.org/officeDocument/2006/relationships/hyperlink" Target="consultantplus://offline/ref=6E0998BB015DD22CEC1C805EA10DC2CC56631CFCF4D955922D8ECB8D26EF706381E60FC83AC0A5F64852273F3FpAS3O" TargetMode="External"/><Relationship Id="rId36" Type="http://schemas.openxmlformats.org/officeDocument/2006/relationships/hyperlink" Target="consultantplus://offline/ref=6E0998BB015DD22CEC1C805EA10DC2CC56611DF1F3D955922D8ECB8D26EF706393E657C43BC8BBF64E47716E79F61300F06B263B999955C4p6SDO" TargetMode="External"/><Relationship Id="rId49" Type="http://schemas.openxmlformats.org/officeDocument/2006/relationships/hyperlink" Target="consultantplus://offline/ref=6E0998BB015DD22CEC1C805EA10DC2CC556E12FAF7D455922D8ECB8D26EF706381E60FC83AC0A5F64852273F3FpAS3O" TargetMode="External"/><Relationship Id="rId57" Type="http://schemas.openxmlformats.org/officeDocument/2006/relationships/hyperlink" Target="consultantplus://offline/ref=6E0998BB015DD22CEC1C805EA10DC2CC54671CF1F0DD55922D8ECB8D26EF706381E60FC83AC0A5F64852273F3FpAS3O" TargetMode="External"/><Relationship Id="rId10" Type="http://schemas.openxmlformats.org/officeDocument/2006/relationships/hyperlink" Target="consultantplus://offline/ref=6E0998BB015DD22CEC1C805EA10DC2CC5F6510FBF0D7089825D7C78F21E02F6694F757C433D6BAF5544E253Dp3SDO" TargetMode="External"/><Relationship Id="rId31" Type="http://schemas.openxmlformats.org/officeDocument/2006/relationships/hyperlink" Target="consultantplus://offline/ref=6E0998BB015DD22CEC1C805EA10DC2CC546013FFF1DD55922D8ECB8D26EF706393E657C43BC8BAF74D47716E79F61300F06B263B999955C4p6SDO" TargetMode="External"/><Relationship Id="rId44" Type="http://schemas.openxmlformats.org/officeDocument/2006/relationships/hyperlink" Target="consultantplus://offline/ref=6E0998BB015DD22CEC1C805EA10DC2CC546314FDF1D555922D8ECB8D26EF706381E60FC83AC0A5F64852273F3FpAS3O" TargetMode="External"/><Relationship Id="rId52" Type="http://schemas.openxmlformats.org/officeDocument/2006/relationships/hyperlink" Target="consultantplus://offline/ref=6E0998BB015DD22CEC1C805EA10DC2CC54661DF8F3DF55922D8ECB8D26EF706393E657C43BC8BBF64947716E79F61300F06B263B999955C4p6SDO" TargetMode="External"/><Relationship Id="rId60" Type="http://schemas.openxmlformats.org/officeDocument/2006/relationships/hyperlink" Target="consultantplus://offline/ref=6E0998BB015DD22CEC1C805EA10DC2CC546314FDF7D955922D8ECB8D26EF706381E60FC83AC0A5F64852273F3FpAS3O" TargetMode="External"/><Relationship Id="rId65" Type="http://schemas.openxmlformats.org/officeDocument/2006/relationships/hyperlink" Target="consultantplus://offline/ref=6E0998BB015DD22CEC1C9F4BA40DC2CC546710FDFC8A02907CDBC5882EBF2A7385AF5BCD25C9B9E9484C27p3SFO" TargetMode="External"/><Relationship Id="rId73" Type="http://schemas.openxmlformats.org/officeDocument/2006/relationships/hyperlink" Target="consultantplus://offline/ref=6E0998BB015DD22CEC1C805EA10DC2CC536711FCFFD7089825D7C78F21E02F6694F757C433D6BAF5544E253Dp3SDO" TargetMode="External"/><Relationship Id="rId78" Type="http://schemas.openxmlformats.org/officeDocument/2006/relationships/hyperlink" Target="consultantplus://offline/ref=6E0998BB015DD22CEC1C805EA10DC2CC52661DFAFED7089825D7C78F21E02F6694F757C433D6BAF5544E253Dp3SDO" TargetMode="External"/><Relationship Id="rId81" Type="http://schemas.openxmlformats.org/officeDocument/2006/relationships/hyperlink" Target="consultantplus://offline/ref=6E0998BB015DD22CEC1C805EA10DC2CC5E6710F9F1D7089825D7C78F21E02F6694F757C433D6BAF5544E253Dp3SDO" TargetMode="External"/><Relationship Id="rId86" Type="http://schemas.openxmlformats.org/officeDocument/2006/relationships/hyperlink" Target="consultantplus://offline/ref=6E0998BB015DD22CEC1C805EA10DC2CC5E661CFFFFD7089825D7C78F21E02F6694F757C433D6BAF5544E253Dp3SDO" TargetMode="External"/><Relationship Id="rId94" Type="http://schemas.openxmlformats.org/officeDocument/2006/relationships/hyperlink" Target="consultantplus://offline/ref=6E0998BB015DD22CEC1C805EA10DC2CC566E1DF9FED455922D8ECB8D26EF706393E657C43BC8BDF54D47716E79F61300F06B263B999955C4p6SDO" TargetMode="External"/><Relationship Id="rId99" Type="http://schemas.openxmlformats.org/officeDocument/2006/relationships/hyperlink" Target="consultantplus://offline/ref=6E0998BB015DD22CEC1C805EA10DC2CC556E16F1F7D555922D8ECB8D26EF706381E60FC83AC0A5F64852273F3FpAS3O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0998BB015DD22CEC1C805EA10DC2CC546716F8F7D455922D8ECB8D26EF706393E657C43BC8BFF74247716E79F61300F06B263B999955C4p6SDO" TargetMode="External"/><Relationship Id="rId13" Type="http://schemas.openxmlformats.org/officeDocument/2006/relationships/hyperlink" Target="consultantplus://offline/ref=6E0998BB015DD22CEC1C805EA10DC2CC546614FFF2DC55922D8ECB8D26EF706381E60FC83AC0A5F64852273F3FpAS3O" TargetMode="External"/><Relationship Id="rId18" Type="http://schemas.openxmlformats.org/officeDocument/2006/relationships/hyperlink" Target="consultantplus://offline/ref=6E0998BB015DD22CEC1C805EA10DC2CC5E6E13F8FFD7089825D7C78F21E02F6694F757C433D6BAF5544E253Dp3SDO" TargetMode="External"/><Relationship Id="rId39" Type="http://schemas.openxmlformats.org/officeDocument/2006/relationships/hyperlink" Target="consultantplus://offline/ref=6E0998BB015DD22CEC1C805EA10DC2CC566E1CF8F2D855922D8ECB8D26EF706393E657C43BC8BBF64847716E79F61300F06B263B999955C4p6SDO" TargetMode="External"/><Relationship Id="rId34" Type="http://schemas.openxmlformats.org/officeDocument/2006/relationships/hyperlink" Target="consultantplus://offline/ref=6E0998BB015DD22CEC1C805EA10DC2CC566112F0F0D855922D8ECB8D26EF706393E657C43BC8BBF64347716E79F61300F06B263B999955C4p6SDO" TargetMode="External"/><Relationship Id="rId50" Type="http://schemas.openxmlformats.org/officeDocument/2006/relationships/hyperlink" Target="consultantplus://offline/ref=6E0998BB015DD22CEC1C805EA10DC2CC556F16F1FEDA55922D8ECB8D26EF706393E657C43BC8BAF04D47716E79F61300F06B263B999955C4p6SDO" TargetMode="External"/><Relationship Id="rId55" Type="http://schemas.openxmlformats.org/officeDocument/2006/relationships/hyperlink" Target="consultantplus://offline/ref=6E0998BB015DD22CEC1C805EA10DC2CC546711FDF5DB55922D8ECB8D26EF706393E657C43BC8BAFF4A47716E79F61300F06B263B999955C4p6SDO" TargetMode="External"/><Relationship Id="rId76" Type="http://schemas.openxmlformats.org/officeDocument/2006/relationships/hyperlink" Target="consultantplus://offline/ref=6E0998BB015DD22CEC1C805EA10DC2CC506316FFF6D7089825D7C78F21E02F6694F757C433D6BAF5544E253Dp3SDO" TargetMode="External"/><Relationship Id="rId97" Type="http://schemas.openxmlformats.org/officeDocument/2006/relationships/hyperlink" Target="consultantplus://offline/ref=6E0998BB015DD22CEC1C805EA10DC2CC556E10F1F3D955922D8ECB8D26EF706393E657C43BC8BBF74C47716E79F61300F06B263B999955C4p6SDO" TargetMode="External"/><Relationship Id="rId7" Type="http://schemas.openxmlformats.org/officeDocument/2006/relationships/hyperlink" Target="consultantplus://offline/ref=6E0998BB015DD22CEC1C805EA10DC2CC546217FDFFDD55922D8ECB8D26EF706381E60FC83AC0A5F64852273F3FpAS3O" TargetMode="External"/><Relationship Id="rId71" Type="http://schemas.openxmlformats.org/officeDocument/2006/relationships/hyperlink" Target="consultantplus://offline/ref=6E0998BB015DD22CEC1C805EA10DC2CC556313FAF6D855922D8ECB8D26EF706381E60FC83AC0A5F64852273F3FpAS3O" TargetMode="External"/><Relationship Id="rId92" Type="http://schemas.openxmlformats.org/officeDocument/2006/relationships/hyperlink" Target="consultantplus://offline/ref=6E0998BB015DD22CEC1C805EA10DC2CC56621CFEFEDF55922D8ECB8D26EF706381E60FC83AC0A5F64852273F3FpAS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0998BB015DD22CEC1C805EA10DC2CC56611CFCFFD455922D8ECB8D26EF706393E657C43BC8BBF24947716E79F61300F06B263B999955C4p6SDO" TargetMode="External"/><Relationship Id="rId24" Type="http://schemas.openxmlformats.org/officeDocument/2006/relationships/hyperlink" Target="consultantplus://offline/ref=6E0998BB015DD22CEC1C805EA10DC2CC546713F1FFD455922D8ECB8D26EF706393E657C43BC8B9F54947716E79F61300F06B263B999955C4p6SDO" TargetMode="External"/><Relationship Id="rId40" Type="http://schemas.openxmlformats.org/officeDocument/2006/relationships/hyperlink" Target="consultantplus://offline/ref=6E0998BB015DD22CEC1C805EA10DC2CC566F13FCF5D855922D8ECB8D26EF706381E60FC83AC0A5F64852273F3FpAS3O" TargetMode="External"/><Relationship Id="rId45" Type="http://schemas.openxmlformats.org/officeDocument/2006/relationships/hyperlink" Target="consultantplus://offline/ref=6E0998BB015DD22CEC1C805EA10DC2CC556711FAF5DE55922D8ECB8D26EF706381E60FC83AC0A5F64852273F3FpAS3O" TargetMode="External"/><Relationship Id="rId66" Type="http://schemas.openxmlformats.org/officeDocument/2006/relationships/hyperlink" Target="consultantplus://offline/ref=6E0998BB015DD22CEC1C9F4BA40DC2CC566112FFFC8A02907CDBC5882EBF2A7385AF5BCD25C9B9E9484C27p3SFO" TargetMode="External"/><Relationship Id="rId87" Type="http://schemas.openxmlformats.org/officeDocument/2006/relationships/hyperlink" Target="consultantplus://offline/ref=6E0998BB015DD22CEC1C805EA10DC2CC526F11FAF7D7089825D7C78F21E02F6694F757C433D6BAF5544E253Dp3SDO" TargetMode="External"/><Relationship Id="rId61" Type="http://schemas.openxmlformats.org/officeDocument/2006/relationships/hyperlink" Target="consultantplus://offline/ref=6E0998BB015DD22CEC1C9F4BA40DC2CC546010FFFC8A02907CDBC5882EBF2A7385AF5BCD25C9B9E9484C27p3SFO" TargetMode="External"/><Relationship Id="rId82" Type="http://schemas.openxmlformats.org/officeDocument/2006/relationships/hyperlink" Target="consultantplus://offline/ref=6E0998BB015DD22CEC1C805EA10DC2CC516412F8F1D7089825D7C78F21E02F6694F757C433D6BAF5544E253Dp3SDO" TargetMode="External"/><Relationship Id="rId19" Type="http://schemas.openxmlformats.org/officeDocument/2006/relationships/hyperlink" Target="consultantplus://offline/ref=6E0998BB015DD22CEC1C805EA10DC2CC556713F1FEDB55922D8ECB8D26EF706393E657C43BC8BBF54247716E79F61300F06B263B999955C4p6SDO" TargetMode="External"/><Relationship Id="rId14" Type="http://schemas.openxmlformats.org/officeDocument/2006/relationships/hyperlink" Target="consultantplus://offline/ref=6E0998BB015DD22CEC1C805EA10DC2CC56611DF9F1D855922D8ECB8D26EF706393E657C43BC8BBF64947716E79F61300F06B263B999955C4p6SDO" TargetMode="External"/><Relationship Id="rId30" Type="http://schemas.openxmlformats.org/officeDocument/2006/relationships/hyperlink" Target="consultantplus://offline/ref=6E0998BB015DD22CEC1C805EA10DC2CC566012FFF6DF55922D8ECB8D26EF706393E657C43BC8BBF44247716E79F61300F06B263B999955C4p6SDO" TargetMode="External"/><Relationship Id="rId35" Type="http://schemas.openxmlformats.org/officeDocument/2006/relationships/hyperlink" Target="consultantplus://offline/ref=6E0998BB015DD22CEC1C805EA10DC2CC566112F0F0D855922D8ECB8D26EF706393E657C43BC8BBF24E47716E79F61300F06B263B999955C4p6SDO" TargetMode="External"/><Relationship Id="rId56" Type="http://schemas.openxmlformats.org/officeDocument/2006/relationships/hyperlink" Target="consultantplus://offline/ref=6E0998BB015DD22CEC1C805EA10DC2CC546711FBFFDC55922D8ECB8D26EF706381E60FC83AC0A5F64852273F3FpAS3O" TargetMode="External"/><Relationship Id="rId77" Type="http://schemas.openxmlformats.org/officeDocument/2006/relationships/hyperlink" Target="consultantplus://offline/ref=6E0998BB015DD22CEC1C805EA10DC2CC556313FAF6D955922D8ECB8D26EF706381E60FC83AC0A5F64852273F3FpAS3O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E0998BB015DD22CEC1C805EA10DC2CC566311FDF5DE55922D8ECB8D26EF706393E657C43BC8BBF74347716E79F61300F06B263B999955C4p6SDO" TargetMode="External"/><Relationship Id="rId51" Type="http://schemas.openxmlformats.org/officeDocument/2006/relationships/hyperlink" Target="consultantplus://offline/ref=6E0998BB015DD22CEC1C805EA10DC2CC546614FCF1DC55922D8ECB8D26EF706381E60FC83AC0A5F64852273F3FpAS3O" TargetMode="External"/><Relationship Id="rId72" Type="http://schemas.openxmlformats.org/officeDocument/2006/relationships/hyperlink" Target="consultantplus://offline/ref=6E0998BB015DD22CEC1C9F4BA40DC2CC536317FFFC8A02907CDBC5882EBF2A7385AF5BCD25C9B9E9484C27p3SFO" TargetMode="External"/><Relationship Id="rId93" Type="http://schemas.openxmlformats.org/officeDocument/2006/relationships/hyperlink" Target="consultantplus://offline/ref=6E0998BB015DD22CEC1C805EA10DC2CC566317FBF2DC55922D8ECB8D26EF706381E60FC83AC0A5F64852273F3FpAS3O" TargetMode="External"/><Relationship Id="rId98" Type="http://schemas.openxmlformats.org/officeDocument/2006/relationships/hyperlink" Target="consultantplus://offline/ref=6E0998BB015DD22CEC1C805EA10DC2CC556E10F1F3D955922D8ECB8D26EF706393E657C43BC8BAF54A47716E79F61300F06B263B999955C4p6SD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2020-12-18T14:18:00Z</dcterms:created>
  <dcterms:modified xsi:type="dcterms:W3CDTF">2020-12-18T14:19:00Z</dcterms:modified>
</cp:coreProperties>
</file>